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C93A0" w14:textId="77777777" w:rsidR="00034D2C" w:rsidRDefault="004D51DC">
      <w:r>
        <w:rPr>
          <w:noProof/>
          <w:color w:val="000000"/>
          <w:sz w:val="27"/>
          <w:szCs w:val="27"/>
        </w:rPr>
        <mc:AlternateContent>
          <mc:Choice Requires="wps">
            <w:drawing>
              <wp:anchor distT="0" distB="0" distL="114300" distR="114300" simplePos="0" relativeHeight="251659264" behindDoc="0" locked="0" layoutInCell="1" allowOverlap="1" wp14:anchorId="66C892BF" wp14:editId="37B29908">
                <wp:simplePos x="0" y="0"/>
                <wp:positionH relativeFrom="margin">
                  <wp:align>right</wp:align>
                </wp:positionH>
                <wp:positionV relativeFrom="paragraph">
                  <wp:posOffset>329568</wp:posOffset>
                </wp:positionV>
                <wp:extent cx="6638928" cy="6457949"/>
                <wp:effectExtent l="0" t="0" r="28572" b="19051"/>
                <wp:wrapNone/>
                <wp:docPr id="1" name="Text Box 16"/>
                <wp:cNvGraphicFramePr/>
                <a:graphic xmlns:a="http://schemas.openxmlformats.org/drawingml/2006/main">
                  <a:graphicData uri="http://schemas.microsoft.com/office/word/2010/wordprocessingShape">
                    <wps:wsp>
                      <wps:cNvSpPr txBox="1"/>
                      <wps:spPr>
                        <a:xfrm>
                          <a:off x="0" y="0"/>
                          <a:ext cx="6638928" cy="6457949"/>
                        </a:xfrm>
                        <a:prstGeom prst="rect">
                          <a:avLst/>
                        </a:prstGeom>
                        <a:solidFill>
                          <a:srgbClr val="FFFFFF"/>
                        </a:solidFill>
                        <a:ln w="9528">
                          <a:solidFill>
                            <a:srgbClr val="000000"/>
                          </a:solidFill>
                          <a:prstDash val="solid"/>
                        </a:ln>
                      </wps:spPr>
                      <wps:txbx>
                        <w:txbxContent>
                          <w:p w14:paraId="057FC275" w14:textId="77777777" w:rsidR="00034D2C" w:rsidRDefault="004D51DC">
                            <w:pPr>
                              <w:pStyle w:val="Heading4"/>
                              <w:spacing w:before="0" w:after="40" w:line="240" w:lineRule="auto"/>
                              <w:rPr>
                                <w:rFonts w:ascii="Trebuchet MS" w:hAnsi="Trebuchet MS"/>
                                <w:b/>
                                <w:bCs/>
                                <w:color w:val="0070C0"/>
                                <w:sz w:val="24"/>
                                <w:szCs w:val="24"/>
                              </w:rPr>
                            </w:pPr>
                            <w:r>
                              <w:rPr>
                                <w:rFonts w:ascii="Trebuchet MS" w:hAnsi="Trebuchet MS"/>
                                <w:b/>
                                <w:bCs/>
                                <w:color w:val="0070C0"/>
                                <w:sz w:val="24"/>
                                <w:szCs w:val="24"/>
                              </w:rPr>
                              <w:t xml:space="preserve">Important Information for Parents/Carers – Please read prior to form </w:t>
                            </w:r>
                            <w:proofErr w:type="gramStart"/>
                            <w:r>
                              <w:rPr>
                                <w:rFonts w:ascii="Trebuchet MS" w:hAnsi="Trebuchet MS"/>
                                <w:b/>
                                <w:bCs/>
                                <w:color w:val="0070C0"/>
                                <w:sz w:val="24"/>
                                <w:szCs w:val="24"/>
                              </w:rPr>
                              <w:t>completion</w:t>
                            </w:r>
                            <w:proofErr w:type="gramEnd"/>
                          </w:p>
                          <w:p w14:paraId="1153B802" w14:textId="77777777" w:rsidR="00034D2C" w:rsidRDefault="00034D2C">
                            <w:pPr>
                              <w:rPr>
                                <w:sz w:val="8"/>
                                <w:szCs w:val="8"/>
                              </w:rPr>
                            </w:pPr>
                          </w:p>
                          <w:p w14:paraId="53C6CC5D" w14:textId="77777777" w:rsidR="00034D2C" w:rsidRDefault="004D51DC">
                            <w:pPr>
                              <w:numPr>
                                <w:ilvl w:val="0"/>
                                <w:numId w:val="1"/>
                              </w:numPr>
                              <w:tabs>
                                <w:tab w:val="left" w:pos="709"/>
                                <w:tab w:val="left" w:pos="7732"/>
                              </w:tabs>
                              <w:spacing w:after="0" w:line="240" w:lineRule="auto"/>
                              <w:ind w:left="709" w:right="250" w:hanging="283"/>
                              <w:jc w:val="both"/>
                            </w:pPr>
                            <w:r>
                              <w:t xml:space="preserve">The Education (Pupil Registration) (England) Regulations 2006 (as amended) by Education (Pupil Registration) (England) Regulations 2013 no longer </w:t>
                            </w:r>
                            <w:r>
                              <w:t>permit Headteachers to authorise leave for holidays.</w:t>
                            </w:r>
                          </w:p>
                          <w:p w14:paraId="0C9AE900" w14:textId="77777777" w:rsidR="00034D2C" w:rsidRDefault="004D51DC">
                            <w:pPr>
                              <w:numPr>
                                <w:ilvl w:val="0"/>
                                <w:numId w:val="1"/>
                              </w:numPr>
                              <w:tabs>
                                <w:tab w:val="left" w:pos="709"/>
                                <w:tab w:val="left" w:pos="7732"/>
                              </w:tabs>
                              <w:spacing w:after="0" w:line="240" w:lineRule="auto"/>
                              <w:ind w:left="709" w:right="250" w:hanging="283"/>
                              <w:jc w:val="both"/>
                            </w:pPr>
                            <w:r>
                              <w:t>Headteachers may only grant leave of absence in exceptional circumstances; it is therefore unlikely a leave of absence will be granted for the purposes of a family holiday.</w:t>
                            </w:r>
                          </w:p>
                          <w:p w14:paraId="2DE956FB" w14:textId="77777777" w:rsidR="00034D2C" w:rsidRDefault="004D51DC">
                            <w:pPr>
                              <w:numPr>
                                <w:ilvl w:val="0"/>
                                <w:numId w:val="1"/>
                              </w:numPr>
                              <w:tabs>
                                <w:tab w:val="left" w:pos="709"/>
                                <w:tab w:val="left" w:pos="7732"/>
                              </w:tabs>
                              <w:spacing w:after="0" w:line="240" w:lineRule="auto"/>
                              <w:ind w:left="709" w:right="250" w:hanging="283"/>
                              <w:jc w:val="both"/>
                            </w:pPr>
                            <w:r>
                              <w:t>Parents should plan their holi</w:t>
                            </w:r>
                            <w:r>
                              <w:t xml:space="preserve">days around school breaks and avoid seeking permission from schools to take their children out of school during term time unless it is </w:t>
                            </w:r>
                            <w:proofErr w:type="gramStart"/>
                            <w:r>
                              <w:t>absolutely unavoidable</w:t>
                            </w:r>
                            <w:proofErr w:type="gramEnd"/>
                            <w:r>
                              <w:t>.</w:t>
                            </w:r>
                          </w:p>
                          <w:p w14:paraId="6BBA9494" w14:textId="77777777" w:rsidR="00034D2C" w:rsidRDefault="004D51DC">
                            <w:pPr>
                              <w:numPr>
                                <w:ilvl w:val="0"/>
                                <w:numId w:val="1"/>
                              </w:numPr>
                              <w:tabs>
                                <w:tab w:val="left" w:pos="709"/>
                                <w:tab w:val="left" w:pos="7732"/>
                              </w:tabs>
                              <w:spacing w:after="0" w:line="240" w:lineRule="auto"/>
                              <w:ind w:left="709" w:right="250" w:hanging="283"/>
                              <w:jc w:val="both"/>
                            </w:pPr>
                            <w:r>
                              <w:t>A leave of absence is granted entirely at the headteacher’s discretion.</w:t>
                            </w:r>
                          </w:p>
                          <w:p w14:paraId="6FE2D0D9" w14:textId="77777777" w:rsidR="00034D2C" w:rsidRDefault="004D51DC">
                            <w:pPr>
                              <w:pStyle w:val="ListParagraph"/>
                              <w:numPr>
                                <w:ilvl w:val="0"/>
                                <w:numId w:val="1"/>
                              </w:numPr>
                              <w:tabs>
                                <w:tab w:val="left" w:pos="709"/>
                                <w:tab w:val="left" w:pos="7732"/>
                              </w:tabs>
                              <w:spacing w:after="0" w:line="240" w:lineRule="auto"/>
                              <w:ind w:left="709" w:right="250" w:hanging="283"/>
                              <w:rPr>
                                <w:rFonts w:ascii="Calibri" w:hAnsi="Calibri" w:cs="Calibri"/>
                              </w:rPr>
                            </w:pPr>
                            <w:r>
                              <w:rPr>
                                <w:rFonts w:ascii="Calibri" w:hAnsi="Calibri" w:cs="Calibri"/>
                              </w:rPr>
                              <w:t xml:space="preserve">If a leave of </w:t>
                            </w:r>
                            <w:r>
                              <w:rPr>
                                <w:rFonts w:ascii="Calibri" w:hAnsi="Calibri" w:cs="Calibri"/>
                              </w:rPr>
                              <w:t xml:space="preserve">absence is granted, it is for the headteacher to determine the length of the time the pupil can be away from school. </w:t>
                            </w:r>
                          </w:p>
                          <w:p w14:paraId="6B730200" w14:textId="77777777" w:rsidR="00034D2C" w:rsidRDefault="004D51DC">
                            <w:pPr>
                              <w:pStyle w:val="ListParagraph"/>
                              <w:numPr>
                                <w:ilvl w:val="0"/>
                                <w:numId w:val="1"/>
                              </w:numPr>
                              <w:tabs>
                                <w:tab w:val="left" w:pos="709"/>
                                <w:tab w:val="left" w:pos="7732"/>
                              </w:tabs>
                              <w:spacing w:after="0" w:line="240" w:lineRule="auto"/>
                              <w:ind w:left="709" w:right="250" w:hanging="283"/>
                              <w:rPr>
                                <w:rFonts w:ascii="Calibri" w:hAnsi="Calibri" w:cs="Calibri"/>
                              </w:rPr>
                            </w:pPr>
                            <w:r>
                              <w:rPr>
                                <w:rFonts w:ascii="Calibri" w:hAnsi="Calibri" w:cs="Calibri"/>
                              </w:rPr>
                              <w:t xml:space="preserve">Requests for Leave of Absence should be made before any arrangements are confirmed or money </w:t>
                            </w:r>
                            <w:proofErr w:type="gramStart"/>
                            <w:r>
                              <w:rPr>
                                <w:rFonts w:ascii="Calibri" w:hAnsi="Calibri" w:cs="Calibri"/>
                              </w:rPr>
                              <w:t>committed</w:t>
                            </w:r>
                            <w:proofErr w:type="gramEnd"/>
                          </w:p>
                          <w:p w14:paraId="3620ACDE" w14:textId="77777777" w:rsidR="00034D2C" w:rsidRDefault="004D51DC">
                            <w:pPr>
                              <w:pStyle w:val="ListParagraph"/>
                              <w:numPr>
                                <w:ilvl w:val="0"/>
                                <w:numId w:val="1"/>
                              </w:numPr>
                              <w:tabs>
                                <w:tab w:val="left" w:pos="709"/>
                                <w:tab w:val="left" w:pos="7732"/>
                              </w:tabs>
                              <w:spacing w:after="0" w:line="240" w:lineRule="auto"/>
                              <w:ind w:left="709" w:right="250" w:hanging="283"/>
                            </w:pPr>
                            <w:r>
                              <w:rPr>
                                <w:rFonts w:ascii="Calibri" w:hAnsi="Calibri" w:cs="Calibri"/>
                              </w:rPr>
                              <w:t xml:space="preserve">This request form </w:t>
                            </w:r>
                            <w:r>
                              <w:rPr>
                                <w:rFonts w:ascii="Calibri" w:hAnsi="Calibri" w:cs="Calibri"/>
                                <w:b/>
                                <w:bCs/>
                              </w:rPr>
                              <w:t>MUST</w:t>
                            </w:r>
                            <w:r>
                              <w:rPr>
                                <w:rFonts w:ascii="Calibri" w:hAnsi="Calibri" w:cs="Calibri"/>
                              </w:rPr>
                              <w:t xml:space="preserve"> be completed </w:t>
                            </w:r>
                            <w:r>
                              <w:rPr>
                                <w:rFonts w:ascii="Calibri" w:hAnsi="Calibri" w:cs="Calibri"/>
                              </w:rPr>
                              <w:t>in advance by the parent(s)/carer(s) with whom the pupil normally lives before requests will be considered.</w:t>
                            </w:r>
                          </w:p>
                          <w:p w14:paraId="1E9485A9" w14:textId="77777777" w:rsidR="00034D2C" w:rsidRDefault="004D51DC">
                            <w:pPr>
                              <w:pStyle w:val="ListParagraph"/>
                              <w:numPr>
                                <w:ilvl w:val="0"/>
                                <w:numId w:val="1"/>
                              </w:numPr>
                              <w:tabs>
                                <w:tab w:val="left" w:pos="709"/>
                                <w:tab w:val="left" w:pos="7732"/>
                              </w:tabs>
                              <w:spacing w:after="0" w:line="240" w:lineRule="auto"/>
                              <w:ind w:left="709" w:right="250" w:hanging="283"/>
                              <w:rPr>
                                <w:rFonts w:ascii="Calibri" w:hAnsi="Calibri" w:cs="Calibri"/>
                              </w:rPr>
                            </w:pPr>
                            <w:r>
                              <w:rPr>
                                <w:rFonts w:ascii="Calibri" w:hAnsi="Calibri" w:cs="Calibri"/>
                              </w:rPr>
                              <w:t>If Leave of Absence is granted, please contact school to discuss measures to minimise the impact of the absence on your child’s academic progress.</w:t>
                            </w:r>
                          </w:p>
                          <w:p w14:paraId="42D86309" w14:textId="77777777" w:rsidR="00034D2C" w:rsidRDefault="004D51DC">
                            <w:pPr>
                              <w:numPr>
                                <w:ilvl w:val="0"/>
                                <w:numId w:val="1"/>
                              </w:numPr>
                              <w:tabs>
                                <w:tab w:val="left" w:pos="709"/>
                                <w:tab w:val="left" w:pos="7732"/>
                              </w:tabs>
                              <w:spacing w:after="0" w:line="240" w:lineRule="auto"/>
                              <w:ind w:left="709" w:right="250" w:hanging="283"/>
                              <w:jc w:val="both"/>
                            </w:pPr>
                            <w:r>
                              <w:t>A</w:t>
                            </w:r>
                            <w:r>
                              <w:t xml:space="preserve"> Leave of Absence form must be completed for each child.</w:t>
                            </w:r>
                          </w:p>
                          <w:p w14:paraId="025C246B" w14:textId="77777777" w:rsidR="00034D2C" w:rsidRDefault="004D51DC">
                            <w:pPr>
                              <w:numPr>
                                <w:ilvl w:val="0"/>
                                <w:numId w:val="1"/>
                              </w:numPr>
                              <w:tabs>
                                <w:tab w:val="left" w:pos="709"/>
                                <w:tab w:val="left" w:pos="7732"/>
                              </w:tabs>
                              <w:spacing w:after="0" w:line="240" w:lineRule="auto"/>
                              <w:ind w:left="709" w:right="250" w:hanging="283"/>
                              <w:jc w:val="both"/>
                            </w:pPr>
                            <w:r>
                              <w:rPr>
                                <w:rFonts w:eastAsia="Times New Roman"/>
                              </w:rPr>
                              <w:t>If your leave of absence is either approved and you fail to ensure that your child returns to school by the agreed date or your child takes leave when you leave of absence request is not approved, th</w:t>
                            </w:r>
                            <w:r>
                              <w:rPr>
                                <w:rFonts w:eastAsia="Times New Roman"/>
                              </w:rPr>
                              <w:t>e absence will be marked as unauthorised on the attendance register.</w:t>
                            </w:r>
                          </w:p>
                          <w:p w14:paraId="23EDCFAD" w14:textId="77777777" w:rsidR="00034D2C" w:rsidRDefault="004D51DC">
                            <w:pPr>
                              <w:numPr>
                                <w:ilvl w:val="0"/>
                                <w:numId w:val="1"/>
                              </w:numPr>
                              <w:tabs>
                                <w:tab w:val="left" w:pos="709"/>
                                <w:tab w:val="left" w:pos="7732"/>
                              </w:tabs>
                              <w:spacing w:after="0" w:line="240" w:lineRule="auto"/>
                              <w:ind w:left="709" w:right="250" w:hanging="283"/>
                              <w:jc w:val="both"/>
                            </w:pPr>
                            <w:r>
                              <w:rPr>
                                <w:rFonts w:eastAsia="Times New Roman"/>
                              </w:rPr>
                              <w:t>Parents may be issued with a Fixed Penalty Notice or prosecuted for unauthorised absence, including holidays.</w:t>
                            </w:r>
                          </w:p>
                          <w:p w14:paraId="7544D92B" w14:textId="77777777" w:rsidR="00034D2C" w:rsidRDefault="004D51DC">
                            <w:pPr>
                              <w:numPr>
                                <w:ilvl w:val="0"/>
                                <w:numId w:val="1"/>
                              </w:numPr>
                              <w:tabs>
                                <w:tab w:val="left" w:pos="709"/>
                                <w:tab w:val="left" w:pos="7732"/>
                              </w:tabs>
                              <w:spacing w:after="0" w:line="240" w:lineRule="auto"/>
                              <w:ind w:left="709" w:right="250" w:hanging="283"/>
                              <w:jc w:val="both"/>
                            </w:pPr>
                            <w:r>
                              <w:t xml:space="preserve">Schools must consider each application for a leave of absence individually </w:t>
                            </w:r>
                            <w:proofErr w:type="gramStart"/>
                            <w:r>
                              <w:t>ta</w:t>
                            </w:r>
                            <w:r>
                              <w:t>king into account</w:t>
                            </w:r>
                            <w:proofErr w:type="gramEnd"/>
                            <w:r>
                              <w:t xml:space="preserve"> the specific facts and circumstances and relevant background context behind each request.</w:t>
                            </w:r>
                          </w:p>
                          <w:p w14:paraId="6D4C35BD" w14:textId="77777777" w:rsidR="00034D2C" w:rsidRDefault="004D51DC">
                            <w:pPr>
                              <w:numPr>
                                <w:ilvl w:val="0"/>
                                <w:numId w:val="1"/>
                              </w:numPr>
                              <w:tabs>
                                <w:tab w:val="left" w:pos="709"/>
                                <w:tab w:val="left" w:pos="7732"/>
                              </w:tabs>
                              <w:spacing w:after="0" w:line="240" w:lineRule="auto"/>
                              <w:ind w:left="709" w:right="250" w:hanging="283"/>
                              <w:jc w:val="both"/>
                            </w:pPr>
                            <w:r>
                              <w:rPr>
                                <w:rFonts w:eastAsia="Times New Roman"/>
                                <w:iCs/>
                              </w:rPr>
                              <w:t>Children need to attend school regularly to benefit from their education. Missing out on lessons leaves children vulnerable to falling behind.</w:t>
                            </w:r>
                          </w:p>
                          <w:p w14:paraId="1FB67BE3" w14:textId="77777777" w:rsidR="00034D2C" w:rsidRDefault="004D51DC">
                            <w:pPr>
                              <w:spacing w:after="0" w:line="240" w:lineRule="auto"/>
                              <w:ind w:right="250"/>
                              <w:rPr>
                                <w:b/>
                                <w:bCs/>
                                <w:i/>
                                <w:iCs/>
                                <w:color w:val="0070C0"/>
                                <w:sz w:val="24"/>
                                <w:szCs w:val="24"/>
                              </w:rPr>
                            </w:pPr>
                            <w:r>
                              <w:rPr>
                                <w:b/>
                                <w:bCs/>
                                <w:i/>
                                <w:iCs/>
                                <w:color w:val="0070C0"/>
                                <w:sz w:val="24"/>
                                <w:szCs w:val="24"/>
                              </w:rPr>
                              <w:t>Excep</w:t>
                            </w:r>
                            <w:r>
                              <w:rPr>
                                <w:b/>
                                <w:bCs/>
                                <w:i/>
                                <w:iCs/>
                                <w:color w:val="0070C0"/>
                                <w:sz w:val="24"/>
                                <w:szCs w:val="24"/>
                              </w:rPr>
                              <w:t>tional circumstances</w:t>
                            </w:r>
                          </w:p>
                          <w:p w14:paraId="36BB806B" w14:textId="77777777" w:rsidR="00034D2C" w:rsidRDefault="004D51DC">
                            <w:pPr>
                              <w:spacing w:after="0" w:line="240" w:lineRule="auto"/>
                              <w:ind w:right="250"/>
                            </w:pPr>
                            <w:r>
                              <w:t xml:space="preserve">In considering whether any exceptional circumstances apply, the headteacher will consider if the reasons are </w:t>
                            </w:r>
                            <w:r>
                              <w:rPr>
                                <w:b/>
                                <w:bCs/>
                              </w:rPr>
                              <w:t>rare</w:t>
                            </w:r>
                            <w:r>
                              <w:t xml:space="preserve">, </w:t>
                            </w:r>
                            <w:proofErr w:type="gramStart"/>
                            <w:r>
                              <w:rPr>
                                <w:b/>
                                <w:bCs/>
                              </w:rPr>
                              <w:t>significant</w:t>
                            </w:r>
                            <w:proofErr w:type="gramEnd"/>
                            <w:r>
                              <w:t xml:space="preserve"> and </w:t>
                            </w:r>
                            <w:r>
                              <w:rPr>
                                <w:b/>
                                <w:bCs/>
                              </w:rPr>
                              <w:t>unavoidable</w:t>
                            </w:r>
                            <w:r>
                              <w:t>. The headteacher will also take into consideration the factors listed below:</w:t>
                            </w:r>
                          </w:p>
                          <w:p w14:paraId="523A5140" w14:textId="77777777" w:rsidR="00034D2C" w:rsidRDefault="004D51DC">
                            <w:pPr>
                              <w:pStyle w:val="ListParagraph"/>
                              <w:numPr>
                                <w:ilvl w:val="0"/>
                                <w:numId w:val="2"/>
                              </w:numPr>
                              <w:spacing w:after="0" w:line="240" w:lineRule="auto"/>
                              <w:ind w:right="250"/>
                              <w:rPr>
                                <w:rFonts w:ascii="Calibri" w:hAnsi="Calibri" w:cs="Calibri"/>
                              </w:rPr>
                            </w:pPr>
                            <w:r>
                              <w:rPr>
                                <w:rFonts w:ascii="Calibri" w:hAnsi="Calibri" w:cs="Calibri"/>
                              </w:rPr>
                              <w:t xml:space="preserve">whether the </w:t>
                            </w:r>
                            <w:r>
                              <w:rPr>
                                <w:rFonts w:ascii="Calibri" w:hAnsi="Calibri" w:cs="Calibri"/>
                              </w:rPr>
                              <w:t xml:space="preserve">event for which leave of absence is requested could reasonably take place during school </w:t>
                            </w:r>
                            <w:proofErr w:type="gramStart"/>
                            <w:r>
                              <w:rPr>
                                <w:rFonts w:ascii="Calibri" w:hAnsi="Calibri" w:cs="Calibri"/>
                              </w:rPr>
                              <w:t>holidays;</w:t>
                            </w:r>
                            <w:proofErr w:type="gramEnd"/>
                          </w:p>
                          <w:p w14:paraId="224BEFED" w14:textId="77777777" w:rsidR="00034D2C" w:rsidRDefault="004D51DC">
                            <w:pPr>
                              <w:pStyle w:val="ListParagraph"/>
                              <w:numPr>
                                <w:ilvl w:val="0"/>
                                <w:numId w:val="2"/>
                              </w:numPr>
                              <w:spacing w:after="0" w:line="240" w:lineRule="auto"/>
                              <w:ind w:right="250"/>
                              <w:rPr>
                                <w:rFonts w:ascii="Calibri" w:hAnsi="Calibri" w:cs="Calibri"/>
                              </w:rPr>
                            </w:pPr>
                            <w:r>
                              <w:rPr>
                                <w:rFonts w:ascii="Calibri" w:hAnsi="Calibri" w:cs="Calibri"/>
                              </w:rPr>
                              <w:t xml:space="preserve">levels of attendance and unauthorised absence over the last 12 </w:t>
                            </w:r>
                            <w:proofErr w:type="gramStart"/>
                            <w:r>
                              <w:rPr>
                                <w:rFonts w:ascii="Calibri" w:hAnsi="Calibri" w:cs="Calibri"/>
                              </w:rPr>
                              <w:t>months;</w:t>
                            </w:r>
                            <w:proofErr w:type="gramEnd"/>
                          </w:p>
                          <w:p w14:paraId="56400B3F" w14:textId="77777777" w:rsidR="00034D2C" w:rsidRDefault="004D51DC">
                            <w:pPr>
                              <w:pStyle w:val="ListParagraph"/>
                              <w:numPr>
                                <w:ilvl w:val="0"/>
                                <w:numId w:val="2"/>
                              </w:numPr>
                              <w:spacing w:after="0" w:line="240" w:lineRule="auto"/>
                              <w:ind w:right="250"/>
                              <w:rPr>
                                <w:rFonts w:ascii="Calibri" w:hAnsi="Calibri" w:cs="Calibri"/>
                              </w:rPr>
                            </w:pPr>
                            <w:r>
                              <w:rPr>
                                <w:rFonts w:ascii="Calibri" w:hAnsi="Calibri" w:cs="Calibri"/>
                              </w:rPr>
                              <w:t xml:space="preserve">any leave of absence taken </w:t>
                            </w:r>
                            <w:proofErr w:type="gramStart"/>
                            <w:r>
                              <w:rPr>
                                <w:rFonts w:ascii="Calibri" w:hAnsi="Calibri" w:cs="Calibri"/>
                              </w:rPr>
                              <w:t>previously;</w:t>
                            </w:r>
                            <w:proofErr w:type="gramEnd"/>
                          </w:p>
                          <w:p w14:paraId="71FC59E8" w14:textId="77777777" w:rsidR="00034D2C" w:rsidRDefault="004D51DC">
                            <w:pPr>
                              <w:pStyle w:val="ListParagraph"/>
                              <w:numPr>
                                <w:ilvl w:val="0"/>
                                <w:numId w:val="2"/>
                              </w:numPr>
                              <w:spacing w:after="0" w:line="240" w:lineRule="auto"/>
                              <w:ind w:right="250"/>
                              <w:rPr>
                                <w:rFonts w:ascii="Calibri" w:hAnsi="Calibri" w:cs="Calibri"/>
                              </w:rPr>
                            </w:pPr>
                            <w:r>
                              <w:rPr>
                                <w:rFonts w:ascii="Calibri" w:hAnsi="Calibri" w:cs="Calibri"/>
                              </w:rPr>
                              <w:t>whether the leave is during the exam period or w</w:t>
                            </w:r>
                            <w:r>
                              <w:rPr>
                                <w:rFonts w:ascii="Calibri" w:hAnsi="Calibri" w:cs="Calibri"/>
                              </w:rPr>
                              <w:t xml:space="preserve">ill result in a failure to meet assessment </w:t>
                            </w:r>
                            <w:proofErr w:type="gramStart"/>
                            <w:r>
                              <w:rPr>
                                <w:rFonts w:ascii="Calibri" w:hAnsi="Calibri" w:cs="Calibri"/>
                              </w:rPr>
                              <w:t>deadlines;</w:t>
                            </w:r>
                            <w:proofErr w:type="gramEnd"/>
                          </w:p>
                          <w:p w14:paraId="79121A4E" w14:textId="77777777" w:rsidR="00034D2C" w:rsidRDefault="004D51DC">
                            <w:pPr>
                              <w:pStyle w:val="ListParagraph"/>
                              <w:numPr>
                                <w:ilvl w:val="0"/>
                                <w:numId w:val="2"/>
                              </w:numPr>
                              <w:spacing w:after="0" w:line="240" w:lineRule="auto"/>
                              <w:ind w:right="250"/>
                              <w:rPr>
                                <w:rFonts w:ascii="Calibri" w:hAnsi="Calibri" w:cs="Calibri"/>
                              </w:rPr>
                            </w:pPr>
                            <w:r>
                              <w:rPr>
                                <w:rFonts w:ascii="Calibri" w:hAnsi="Calibri" w:cs="Calibri"/>
                              </w:rPr>
                              <w:t>the age and year group of the pupil concerned.</w:t>
                            </w:r>
                          </w:p>
                          <w:p w14:paraId="46881A72" w14:textId="77777777" w:rsidR="00034D2C" w:rsidRDefault="00034D2C">
                            <w:pPr>
                              <w:spacing w:after="0" w:line="240" w:lineRule="auto"/>
                            </w:pPr>
                          </w:p>
                          <w:p w14:paraId="6E6B67D8" w14:textId="77777777" w:rsidR="00034D2C" w:rsidRDefault="00034D2C">
                            <w:pPr>
                              <w:spacing w:after="0" w:line="240" w:lineRule="auto"/>
                            </w:pPr>
                          </w:p>
                        </w:txbxContent>
                      </wps:txbx>
                      <wps:bodyPr vert="horz" wrap="square" lIns="91440" tIns="45720" rIns="91440" bIns="45720" anchor="t" anchorCtr="0" compatLnSpc="0">
                        <a:noAutofit/>
                      </wps:bodyPr>
                    </wps:wsp>
                  </a:graphicData>
                </a:graphic>
              </wp:anchor>
            </w:drawing>
          </mc:Choice>
          <mc:Fallback>
            <w:pict>
              <v:shapetype w14:anchorId="66C892BF" id="_x0000_t202" coordsize="21600,21600" o:spt="202" path="m,l,21600r21600,l21600,xe">
                <v:stroke joinstyle="miter"/>
                <v:path gradientshapeok="t" o:connecttype="rect"/>
              </v:shapetype>
              <v:shape id="Text Box 16" o:spid="_x0000_s1026" type="#_x0000_t202" style="position:absolute;margin-left:471.55pt;margin-top:25.95pt;width:522.75pt;height:508.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" strokeweight=".26467mm">
                <v:textbox>
                  <w:txbxContent>
                    <w:p w14:paraId="057FC275" w14:textId="77777777" w:rsidR="00034D2C" w:rsidRDefault="004D51DC">
                      <w:pPr>
                        <w:pStyle w:val="Heading4"/>
                        <w:spacing w:before="0" w:after="40" w:line="240" w:lineRule="auto"/>
                        <w:rPr>
                          <w:rFonts w:ascii="Trebuchet MS" w:hAnsi="Trebuchet MS"/>
                          <w:b/>
                          <w:bCs/>
                          <w:color w:val="0070C0"/>
                          <w:sz w:val="24"/>
                          <w:szCs w:val="24"/>
                        </w:rPr>
                      </w:pPr>
                      <w:r>
                        <w:rPr>
                          <w:rFonts w:ascii="Trebuchet MS" w:hAnsi="Trebuchet MS"/>
                          <w:b/>
                          <w:bCs/>
                          <w:color w:val="0070C0"/>
                          <w:sz w:val="24"/>
                          <w:szCs w:val="24"/>
                        </w:rPr>
                        <w:t xml:space="preserve">Important Information for Parents/Carers – Please read prior to form </w:t>
                      </w:r>
                      <w:proofErr w:type="gramStart"/>
                      <w:r>
                        <w:rPr>
                          <w:rFonts w:ascii="Trebuchet MS" w:hAnsi="Trebuchet MS"/>
                          <w:b/>
                          <w:bCs/>
                          <w:color w:val="0070C0"/>
                          <w:sz w:val="24"/>
                          <w:szCs w:val="24"/>
                        </w:rPr>
                        <w:t>completion</w:t>
                      </w:r>
                      <w:proofErr w:type="gramEnd"/>
                    </w:p>
                    <w:p w14:paraId="1153B802" w14:textId="77777777" w:rsidR="00034D2C" w:rsidRDefault="00034D2C">
                      <w:pPr>
                        <w:rPr>
                          <w:sz w:val="8"/>
                          <w:szCs w:val="8"/>
                        </w:rPr>
                      </w:pPr>
                    </w:p>
                    <w:p w14:paraId="53C6CC5D" w14:textId="77777777" w:rsidR="00034D2C" w:rsidRDefault="004D51DC">
                      <w:pPr>
                        <w:numPr>
                          <w:ilvl w:val="0"/>
                          <w:numId w:val="1"/>
                        </w:numPr>
                        <w:tabs>
                          <w:tab w:val="left" w:pos="709"/>
                          <w:tab w:val="left" w:pos="7732"/>
                        </w:tabs>
                        <w:spacing w:after="0" w:line="240" w:lineRule="auto"/>
                        <w:ind w:left="709" w:right="250" w:hanging="283"/>
                        <w:jc w:val="both"/>
                      </w:pPr>
                      <w:r>
                        <w:t xml:space="preserve">The Education (Pupil Registration) (England) Regulations 2006 (as amended) by Education (Pupil Registration) (England) Regulations 2013 no longer </w:t>
                      </w:r>
                      <w:r>
                        <w:t>permit Headteachers to authorise leave for holidays.</w:t>
                      </w:r>
                    </w:p>
                    <w:p w14:paraId="0C9AE900" w14:textId="77777777" w:rsidR="00034D2C" w:rsidRDefault="004D51DC">
                      <w:pPr>
                        <w:numPr>
                          <w:ilvl w:val="0"/>
                          <w:numId w:val="1"/>
                        </w:numPr>
                        <w:tabs>
                          <w:tab w:val="left" w:pos="709"/>
                          <w:tab w:val="left" w:pos="7732"/>
                        </w:tabs>
                        <w:spacing w:after="0" w:line="240" w:lineRule="auto"/>
                        <w:ind w:left="709" w:right="250" w:hanging="283"/>
                        <w:jc w:val="both"/>
                      </w:pPr>
                      <w:r>
                        <w:t>Headteachers may only grant leave of absence in exceptional circumstances; it is therefore unlikely a leave of absence will be granted for the purposes of a family holiday.</w:t>
                      </w:r>
                    </w:p>
                    <w:p w14:paraId="2DE956FB" w14:textId="77777777" w:rsidR="00034D2C" w:rsidRDefault="004D51DC">
                      <w:pPr>
                        <w:numPr>
                          <w:ilvl w:val="0"/>
                          <w:numId w:val="1"/>
                        </w:numPr>
                        <w:tabs>
                          <w:tab w:val="left" w:pos="709"/>
                          <w:tab w:val="left" w:pos="7732"/>
                        </w:tabs>
                        <w:spacing w:after="0" w:line="240" w:lineRule="auto"/>
                        <w:ind w:left="709" w:right="250" w:hanging="283"/>
                        <w:jc w:val="both"/>
                      </w:pPr>
                      <w:r>
                        <w:t>Parents should plan their holi</w:t>
                      </w:r>
                      <w:r>
                        <w:t xml:space="preserve">days around school breaks and avoid seeking permission from schools to take their children out of school during term time unless it is </w:t>
                      </w:r>
                      <w:proofErr w:type="gramStart"/>
                      <w:r>
                        <w:t>absolutely unavoidable</w:t>
                      </w:r>
                      <w:proofErr w:type="gramEnd"/>
                      <w:r>
                        <w:t>.</w:t>
                      </w:r>
                    </w:p>
                    <w:p w14:paraId="6BBA9494" w14:textId="77777777" w:rsidR="00034D2C" w:rsidRDefault="004D51DC">
                      <w:pPr>
                        <w:numPr>
                          <w:ilvl w:val="0"/>
                          <w:numId w:val="1"/>
                        </w:numPr>
                        <w:tabs>
                          <w:tab w:val="left" w:pos="709"/>
                          <w:tab w:val="left" w:pos="7732"/>
                        </w:tabs>
                        <w:spacing w:after="0" w:line="240" w:lineRule="auto"/>
                        <w:ind w:left="709" w:right="250" w:hanging="283"/>
                        <w:jc w:val="both"/>
                      </w:pPr>
                      <w:r>
                        <w:t>A leave of absence is granted entirely at the headteacher’s discretion.</w:t>
                      </w:r>
                    </w:p>
                    <w:p w14:paraId="6FE2D0D9" w14:textId="77777777" w:rsidR="00034D2C" w:rsidRDefault="004D51DC">
                      <w:pPr>
                        <w:pStyle w:val="ListParagraph"/>
                        <w:numPr>
                          <w:ilvl w:val="0"/>
                          <w:numId w:val="1"/>
                        </w:numPr>
                        <w:tabs>
                          <w:tab w:val="left" w:pos="709"/>
                          <w:tab w:val="left" w:pos="7732"/>
                        </w:tabs>
                        <w:spacing w:after="0" w:line="240" w:lineRule="auto"/>
                        <w:ind w:left="709" w:right="250" w:hanging="283"/>
                        <w:rPr>
                          <w:rFonts w:ascii="Calibri" w:hAnsi="Calibri" w:cs="Calibri"/>
                        </w:rPr>
                      </w:pPr>
                      <w:r>
                        <w:rPr>
                          <w:rFonts w:ascii="Calibri" w:hAnsi="Calibri" w:cs="Calibri"/>
                        </w:rPr>
                        <w:t xml:space="preserve">If a leave of </w:t>
                      </w:r>
                      <w:r>
                        <w:rPr>
                          <w:rFonts w:ascii="Calibri" w:hAnsi="Calibri" w:cs="Calibri"/>
                        </w:rPr>
                        <w:t xml:space="preserve">absence is granted, it is for the headteacher to determine the length of the time the pupil can be away from school. </w:t>
                      </w:r>
                    </w:p>
                    <w:p w14:paraId="6B730200" w14:textId="77777777" w:rsidR="00034D2C" w:rsidRDefault="004D51DC">
                      <w:pPr>
                        <w:pStyle w:val="ListParagraph"/>
                        <w:numPr>
                          <w:ilvl w:val="0"/>
                          <w:numId w:val="1"/>
                        </w:numPr>
                        <w:tabs>
                          <w:tab w:val="left" w:pos="709"/>
                          <w:tab w:val="left" w:pos="7732"/>
                        </w:tabs>
                        <w:spacing w:after="0" w:line="240" w:lineRule="auto"/>
                        <w:ind w:left="709" w:right="250" w:hanging="283"/>
                        <w:rPr>
                          <w:rFonts w:ascii="Calibri" w:hAnsi="Calibri" w:cs="Calibri"/>
                        </w:rPr>
                      </w:pPr>
                      <w:r>
                        <w:rPr>
                          <w:rFonts w:ascii="Calibri" w:hAnsi="Calibri" w:cs="Calibri"/>
                        </w:rPr>
                        <w:t xml:space="preserve">Requests for Leave of Absence should be made before any arrangements are confirmed or money </w:t>
                      </w:r>
                      <w:proofErr w:type="gramStart"/>
                      <w:r>
                        <w:rPr>
                          <w:rFonts w:ascii="Calibri" w:hAnsi="Calibri" w:cs="Calibri"/>
                        </w:rPr>
                        <w:t>committed</w:t>
                      </w:r>
                      <w:proofErr w:type="gramEnd"/>
                    </w:p>
                    <w:p w14:paraId="3620ACDE" w14:textId="77777777" w:rsidR="00034D2C" w:rsidRDefault="004D51DC">
                      <w:pPr>
                        <w:pStyle w:val="ListParagraph"/>
                        <w:numPr>
                          <w:ilvl w:val="0"/>
                          <w:numId w:val="1"/>
                        </w:numPr>
                        <w:tabs>
                          <w:tab w:val="left" w:pos="709"/>
                          <w:tab w:val="left" w:pos="7732"/>
                        </w:tabs>
                        <w:spacing w:after="0" w:line="240" w:lineRule="auto"/>
                        <w:ind w:left="709" w:right="250" w:hanging="283"/>
                      </w:pPr>
                      <w:r>
                        <w:rPr>
                          <w:rFonts w:ascii="Calibri" w:hAnsi="Calibri" w:cs="Calibri"/>
                        </w:rPr>
                        <w:t xml:space="preserve">This request form </w:t>
                      </w:r>
                      <w:r>
                        <w:rPr>
                          <w:rFonts w:ascii="Calibri" w:hAnsi="Calibri" w:cs="Calibri"/>
                          <w:b/>
                          <w:bCs/>
                        </w:rPr>
                        <w:t>MUST</w:t>
                      </w:r>
                      <w:r>
                        <w:rPr>
                          <w:rFonts w:ascii="Calibri" w:hAnsi="Calibri" w:cs="Calibri"/>
                        </w:rPr>
                        <w:t xml:space="preserve"> be completed </w:t>
                      </w:r>
                      <w:r>
                        <w:rPr>
                          <w:rFonts w:ascii="Calibri" w:hAnsi="Calibri" w:cs="Calibri"/>
                        </w:rPr>
                        <w:t>in advance by the parent(s)/carer(s) with whom the pupil normally lives before requests will be considered.</w:t>
                      </w:r>
                    </w:p>
                    <w:p w14:paraId="1E9485A9" w14:textId="77777777" w:rsidR="00034D2C" w:rsidRDefault="004D51DC">
                      <w:pPr>
                        <w:pStyle w:val="ListParagraph"/>
                        <w:numPr>
                          <w:ilvl w:val="0"/>
                          <w:numId w:val="1"/>
                        </w:numPr>
                        <w:tabs>
                          <w:tab w:val="left" w:pos="709"/>
                          <w:tab w:val="left" w:pos="7732"/>
                        </w:tabs>
                        <w:spacing w:after="0" w:line="240" w:lineRule="auto"/>
                        <w:ind w:left="709" w:right="250" w:hanging="283"/>
                        <w:rPr>
                          <w:rFonts w:ascii="Calibri" w:hAnsi="Calibri" w:cs="Calibri"/>
                        </w:rPr>
                      </w:pPr>
                      <w:r>
                        <w:rPr>
                          <w:rFonts w:ascii="Calibri" w:hAnsi="Calibri" w:cs="Calibri"/>
                        </w:rPr>
                        <w:t>If Leave of Absence is granted, please contact school to discuss measures to minimise the impact of the absence on your child’s academic progress.</w:t>
                      </w:r>
                    </w:p>
                    <w:p w14:paraId="42D86309" w14:textId="77777777" w:rsidR="00034D2C" w:rsidRDefault="004D51DC">
                      <w:pPr>
                        <w:numPr>
                          <w:ilvl w:val="0"/>
                          <w:numId w:val="1"/>
                        </w:numPr>
                        <w:tabs>
                          <w:tab w:val="left" w:pos="709"/>
                          <w:tab w:val="left" w:pos="7732"/>
                        </w:tabs>
                        <w:spacing w:after="0" w:line="240" w:lineRule="auto"/>
                        <w:ind w:left="709" w:right="250" w:hanging="283"/>
                        <w:jc w:val="both"/>
                      </w:pPr>
                      <w:r>
                        <w:t>A</w:t>
                      </w:r>
                      <w:r>
                        <w:t xml:space="preserve"> Leave of Absence form must be completed for each child.</w:t>
                      </w:r>
                    </w:p>
                    <w:p w14:paraId="025C246B" w14:textId="77777777" w:rsidR="00034D2C" w:rsidRDefault="004D51DC">
                      <w:pPr>
                        <w:numPr>
                          <w:ilvl w:val="0"/>
                          <w:numId w:val="1"/>
                        </w:numPr>
                        <w:tabs>
                          <w:tab w:val="left" w:pos="709"/>
                          <w:tab w:val="left" w:pos="7732"/>
                        </w:tabs>
                        <w:spacing w:after="0" w:line="240" w:lineRule="auto"/>
                        <w:ind w:left="709" w:right="250" w:hanging="283"/>
                        <w:jc w:val="both"/>
                      </w:pPr>
                      <w:r>
                        <w:rPr>
                          <w:rFonts w:eastAsia="Times New Roman"/>
                        </w:rPr>
                        <w:t>If your leave of absence is either approved and you fail to ensure that your child returns to school by the agreed date or your child takes leave when you leave of absence request is not approved, th</w:t>
                      </w:r>
                      <w:r>
                        <w:rPr>
                          <w:rFonts w:eastAsia="Times New Roman"/>
                        </w:rPr>
                        <w:t>e absence will be marked as unauthorised on the attendance register.</w:t>
                      </w:r>
                    </w:p>
                    <w:p w14:paraId="23EDCFAD" w14:textId="77777777" w:rsidR="00034D2C" w:rsidRDefault="004D51DC">
                      <w:pPr>
                        <w:numPr>
                          <w:ilvl w:val="0"/>
                          <w:numId w:val="1"/>
                        </w:numPr>
                        <w:tabs>
                          <w:tab w:val="left" w:pos="709"/>
                          <w:tab w:val="left" w:pos="7732"/>
                        </w:tabs>
                        <w:spacing w:after="0" w:line="240" w:lineRule="auto"/>
                        <w:ind w:left="709" w:right="250" w:hanging="283"/>
                        <w:jc w:val="both"/>
                      </w:pPr>
                      <w:r>
                        <w:rPr>
                          <w:rFonts w:eastAsia="Times New Roman"/>
                        </w:rPr>
                        <w:t>Parents may be issued with a Fixed Penalty Notice or prosecuted for unauthorised absence, including holidays.</w:t>
                      </w:r>
                    </w:p>
                    <w:p w14:paraId="7544D92B" w14:textId="77777777" w:rsidR="00034D2C" w:rsidRDefault="004D51DC">
                      <w:pPr>
                        <w:numPr>
                          <w:ilvl w:val="0"/>
                          <w:numId w:val="1"/>
                        </w:numPr>
                        <w:tabs>
                          <w:tab w:val="left" w:pos="709"/>
                          <w:tab w:val="left" w:pos="7732"/>
                        </w:tabs>
                        <w:spacing w:after="0" w:line="240" w:lineRule="auto"/>
                        <w:ind w:left="709" w:right="250" w:hanging="283"/>
                        <w:jc w:val="both"/>
                      </w:pPr>
                      <w:r>
                        <w:t xml:space="preserve">Schools must consider each application for a leave of absence individually </w:t>
                      </w:r>
                      <w:proofErr w:type="gramStart"/>
                      <w:r>
                        <w:t>ta</w:t>
                      </w:r>
                      <w:r>
                        <w:t>king into account</w:t>
                      </w:r>
                      <w:proofErr w:type="gramEnd"/>
                      <w:r>
                        <w:t xml:space="preserve"> the specific facts and circumstances and relevant background context behind each request.</w:t>
                      </w:r>
                    </w:p>
                    <w:p w14:paraId="6D4C35BD" w14:textId="77777777" w:rsidR="00034D2C" w:rsidRDefault="004D51DC">
                      <w:pPr>
                        <w:numPr>
                          <w:ilvl w:val="0"/>
                          <w:numId w:val="1"/>
                        </w:numPr>
                        <w:tabs>
                          <w:tab w:val="left" w:pos="709"/>
                          <w:tab w:val="left" w:pos="7732"/>
                        </w:tabs>
                        <w:spacing w:after="0" w:line="240" w:lineRule="auto"/>
                        <w:ind w:left="709" w:right="250" w:hanging="283"/>
                        <w:jc w:val="both"/>
                      </w:pPr>
                      <w:r>
                        <w:rPr>
                          <w:rFonts w:eastAsia="Times New Roman"/>
                          <w:iCs/>
                        </w:rPr>
                        <w:t>Children need to attend school regularly to benefit from their education. Missing out on lessons leaves children vulnerable to falling behind.</w:t>
                      </w:r>
                    </w:p>
                    <w:p w14:paraId="1FB67BE3" w14:textId="77777777" w:rsidR="00034D2C" w:rsidRDefault="004D51DC">
                      <w:pPr>
                        <w:spacing w:after="0" w:line="240" w:lineRule="auto"/>
                        <w:ind w:right="250"/>
                        <w:rPr>
                          <w:b/>
                          <w:bCs/>
                          <w:i/>
                          <w:iCs/>
                          <w:color w:val="0070C0"/>
                          <w:sz w:val="24"/>
                          <w:szCs w:val="24"/>
                        </w:rPr>
                      </w:pPr>
                      <w:r>
                        <w:rPr>
                          <w:b/>
                          <w:bCs/>
                          <w:i/>
                          <w:iCs/>
                          <w:color w:val="0070C0"/>
                          <w:sz w:val="24"/>
                          <w:szCs w:val="24"/>
                        </w:rPr>
                        <w:t>Excep</w:t>
                      </w:r>
                      <w:r>
                        <w:rPr>
                          <w:b/>
                          <w:bCs/>
                          <w:i/>
                          <w:iCs/>
                          <w:color w:val="0070C0"/>
                          <w:sz w:val="24"/>
                          <w:szCs w:val="24"/>
                        </w:rPr>
                        <w:t>tional circumstances</w:t>
                      </w:r>
                    </w:p>
                    <w:p w14:paraId="36BB806B" w14:textId="77777777" w:rsidR="00034D2C" w:rsidRDefault="004D51DC">
                      <w:pPr>
                        <w:spacing w:after="0" w:line="240" w:lineRule="auto"/>
                        <w:ind w:right="250"/>
                      </w:pPr>
                      <w:r>
                        <w:t xml:space="preserve">In considering whether any exceptional circumstances apply, the headteacher will consider if the reasons are </w:t>
                      </w:r>
                      <w:r>
                        <w:rPr>
                          <w:b/>
                          <w:bCs/>
                        </w:rPr>
                        <w:t>rare</w:t>
                      </w:r>
                      <w:r>
                        <w:t xml:space="preserve">, </w:t>
                      </w:r>
                      <w:proofErr w:type="gramStart"/>
                      <w:r>
                        <w:rPr>
                          <w:b/>
                          <w:bCs/>
                        </w:rPr>
                        <w:t>significant</w:t>
                      </w:r>
                      <w:proofErr w:type="gramEnd"/>
                      <w:r>
                        <w:t xml:space="preserve"> and </w:t>
                      </w:r>
                      <w:r>
                        <w:rPr>
                          <w:b/>
                          <w:bCs/>
                        </w:rPr>
                        <w:t>unavoidable</w:t>
                      </w:r>
                      <w:r>
                        <w:t>. The headteacher will also take into consideration the factors listed below:</w:t>
                      </w:r>
                    </w:p>
                    <w:p w14:paraId="523A5140" w14:textId="77777777" w:rsidR="00034D2C" w:rsidRDefault="004D51DC">
                      <w:pPr>
                        <w:pStyle w:val="ListParagraph"/>
                        <w:numPr>
                          <w:ilvl w:val="0"/>
                          <w:numId w:val="2"/>
                        </w:numPr>
                        <w:spacing w:after="0" w:line="240" w:lineRule="auto"/>
                        <w:ind w:right="250"/>
                        <w:rPr>
                          <w:rFonts w:ascii="Calibri" w:hAnsi="Calibri" w:cs="Calibri"/>
                        </w:rPr>
                      </w:pPr>
                      <w:r>
                        <w:rPr>
                          <w:rFonts w:ascii="Calibri" w:hAnsi="Calibri" w:cs="Calibri"/>
                        </w:rPr>
                        <w:t xml:space="preserve">whether the </w:t>
                      </w:r>
                      <w:r>
                        <w:rPr>
                          <w:rFonts w:ascii="Calibri" w:hAnsi="Calibri" w:cs="Calibri"/>
                        </w:rPr>
                        <w:t xml:space="preserve">event for which leave of absence is requested could reasonably take place during school </w:t>
                      </w:r>
                      <w:proofErr w:type="gramStart"/>
                      <w:r>
                        <w:rPr>
                          <w:rFonts w:ascii="Calibri" w:hAnsi="Calibri" w:cs="Calibri"/>
                        </w:rPr>
                        <w:t>holidays;</w:t>
                      </w:r>
                      <w:proofErr w:type="gramEnd"/>
                    </w:p>
                    <w:p w14:paraId="224BEFED" w14:textId="77777777" w:rsidR="00034D2C" w:rsidRDefault="004D51DC">
                      <w:pPr>
                        <w:pStyle w:val="ListParagraph"/>
                        <w:numPr>
                          <w:ilvl w:val="0"/>
                          <w:numId w:val="2"/>
                        </w:numPr>
                        <w:spacing w:after="0" w:line="240" w:lineRule="auto"/>
                        <w:ind w:right="250"/>
                        <w:rPr>
                          <w:rFonts w:ascii="Calibri" w:hAnsi="Calibri" w:cs="Calibri"/>
                        </w:rPr>
                      </w:pPr>
                      <w:r>
                        <w:rPr>
                          <w:rFonts w:ascii="Calibri" w:hAnsi="Calibri" w:cs="Calibri"/>
                        </w:rPr>
                        <w:t xml:space="preserve">levels of attendance and unauthorised absence over the last 12 </w:t>
                      </w:r>
                      <w:proofErr w:type="gramStart"/>
                      <w:r>
                        <w:rPr>
                          <w:rFonts w:ascii="Calibri" w:hAnsi="Calibri" w:cs="Calibri"/>
                        </w:rPr>
                        <w:t>months;</w:t>
                      </w:r>
                      <w:proofErr w:type="gramEnd"/>
                    </w:p>
                    <w:p w14:paraId="56400B3F" w14:textId="77777777" w:rsidR="00034D2C" w:rsidRDefault="004D51DC">
                      <w:pPr>
                        <w:pStyle w:val="ListParagraph"/>
                        <w:numPr>
                          <w:ilvl w:val="0"/>
                          <w:numId w:val="2"/>
                        </w:numPr>
                        <w:spacing w:after="0" w:line="240" w:lineRule="auto"/>
                        <w:ind w:right="250"/>
                        <w:rPr>
                          <w:rFonts w:ascii="Calibri" w:hAnsi="Calibri" w:cs="Calibri"/>
                        </w:rPr>
                      </w:pPr>
                      <w:r>
                        <w:rPr>
                          <w:rFonts w:ascii="Calibri" w:hAnsi="Calibri" w:cs="Calibri"/>
                        </w:rPr>
                        <w:t xml:space="preserve">any leave of absence taken </w:t>
                      </w:r>
                      <w:proofErr w:type="gramStart"/>
                      <w:r>
                        <w:rPr>
                          <w:rFonts w:ascii="Calibri" w:hAnsi="Calibri" w:cs="Calibri"/>
                        </w:rPr>
                        <w:t>previously;</w:t>
                      </w:r>
                      <w:proofErr w:type="gramEnd"/>
                    </w:p>
                    <w:p w14:paraId="71FC59E8" w14:textId="77777777" w:rsidR="00034D2C" w:rsidRDefault="004D51DC">
                      <w:pPr>
                        <w:pStyle w:val="ListParagraph"/>
                        <w:numPr>
                          <w:ilvl w:val="0"/>
                          <w:numId w:val="2"/>
                        </w:numPr>
                        <w:spacing w:after="0" w:line="240" w:lineRule="auto"/>
                        <w:ind w:right="250"/>
                        <w:rPr>
                          <w:rFonts w:ascii="Calibri" w:hAnsi="Calibri" w:cs="Calibri"/>
                        </w:rPr>
                      </w:pPr>
                      <w:r>
                        <w:rPr>
                          <w:rFonts w:ascii="Calibri" w:hAnsi="Calibri" w:cs="Calibri"/>
                        </w:rPr>
                        <w:t>whether the leave is during the exam period or w</w:t>
                      </w:r>
                      <w:r>
                        <w:rPr>
                          <w:rFonts w:ascii="Calibri" w:hAnsi="Calibri" w:cs="Calibri"/>
                        </w:rPr>
                        <w:t xml:space="preserve">ill result in a failure to meet assessment </w:t>
                      </w:r>
                      <w:proofErr w:type="gramStart"/>
                      <w:r>
                        <w:rPr>
                          <w:rFonts w:ascii="Calibri" w:hAnsi="Calibri" w:cs="Calibri"/>
                        </w:rPr>
                        <w:t>deadlines;</w:t>
                      </w:r>
                      <w:proofErr w:type="gramEnd"/>
                    </w:p>
                    <w:p w14:paraId="79121A4E" w14:textId="77777777" w:rsidR="00034D2C" w:rsidRDefault="004D51DC">
                      <w:pPr>
                        <w:pStyle w:val="ListParagraph"/>
                        <w:numPr>
                          <w:ilvl w:val="0"/>
                          <w:numId w:val="2"/>
                        </w:numPr>
                        <w:spacing w:after="0" w:line="240" w:lineRule="auto"/>
                        <w:ind w:right="250"/>
                        <w:rPr>
                          <w:rFonts w:ascii="Calibri" w:hAnsi="Calibri" w:cs="Calibri"/>
                        </w:rPr>
                      </w:pPr>
                      <w:r>
                        <w:rPr>
                          <w:rFonts w:ascii="Calibri" w:hAnsi="Calibri" w:cs="Calibri"/>
                        </w:rPr>
                        <w:t>the age and year group of the pupil concerned.</w:t>
                      </w:r>
                    </w:p>
                    <w:p w14:paraId="46881A72" w14:textId="77777777" w:rsidR="00034D2C" w:rsidRDefault="00034D2C">
                      <w:pPr>
                        <w:spacing w:after="0" w:line="240" w:lineRule="auto"/>
                      </w:pPr>
                    </w:p>
                    <w:p w14:paraId="6E6B67D8" w14:textId="77777777" w:rsidR="00034D2C" w:rsidRDefault="00034D2C">
                      <w:pPr>
                        <w:spacing w:after="0" w:line="240" w:lineRule="auto"/>
                      </w:pPr>
                    </w:p>
                  </w:txbxContent>
                </v:textbox>
                <w10:wrap anchorx="margin"/>
              </v:shape>
            </w:pict>
          </mc:Fallback>
        </mc:AlternateContent>
      </w:r>
      <w:r>
        <w:rPr>
          <w:b/>
          <w:bCs/>
          <w:color w:val="000000"/>
          <w:sz w:val="27"/>
          <w:szCs w:val="27"/>
        </w:rPr>
        <w:t>Application for Leave of Absence During Term Time - Exceptional Circumstances Only</w:t>
      </w:r>
    </w:p>
    <w:p w14:paraId="4A980970" w14:textId="77777777" w:rsidR="00034D2C" w:rsidRDefault="00034D2C">
      <w:pPr>
        <w:rPr>
          <w:b/>
          <w:bCs/>
          <w:color w:val="000000"/>
          <w:sz w:val="27"/>
          <w:szCs w:val="27"/>
        </w:rPr>
      </w:pPr>
    </w:p>
    <w:p w14:paraId="45AEDCE3" w14:textId="77777777" w:rsidR="00034D2C" w:rsidRDefault="00034D2C">
      <w:pPr>
        <w:rPr>
          <w:b/>
          <w:bCs/>
          <w:color w:val="000000"/>
          <w:sz w:val="27"/>
          <w:szCs w:val="27"/>
        </w:rPr>
      </w:pPr>
    </w:p>
    <w:p w14:paraId="605CCA14" w14:textId="77777777" w:rsidR="00034D2C" w:rsidRDefault="00034D2C">
      <w:pPr>
        <w:rPr>
          <w:color w:val="000000"/>
          <w:sz w:val="27"/>
          <w:szCs w:val="27"/>
        </w:rPr>
      </w:pPr>
    </w:p>
    <w:p w14:paraId="62C14465" w14:textId="77777777" w:rsidR="00034D2C" w:rsidRDefault="00034D2C">
      <w:pPr>
        <w:rPr>
          <w:color w:val="000000"/>
          <w:sz w:val="27"/>
          <w:szCs w:val="27"/>
        </w:rPr>
      </w:pPr>
    </w:p>
    <w:p w14:paraId="2B69BC72" w14:textId="77777777" w:rsidR="00034D2C" w:rsidRDefault="00034D2C">
      <w:pPr>
        <w:rPr>
          <w:color w:val="000000"/>
          <w:sz w:val="27"/>
          <w:szCs w:val="27"/>
        </w:rPr>
      </w:pPr>
    </w:p>
    <w:p w14:paraId="126F2E85" w14:textId="77777777" w:rsidR="00034D2C" w:rsidRDefault="00034D2C">
      <w:pPr>
        <w:rPr>
          <w:color w:val="000000"/>
          <w:sz w:val="27"/>
          <w:szCs w:val="27"/>
        </w:rPr>
      </w:pPr>
    </w:p>
    <w:p w14:paraId="4E585445" w14:textId="77777777" w:rsidR="00034D2C" w:rsidRDefault="00034D2C">
      <w:pPr>
        <w:rPr>
          <w:color w:val="000000"/>
          <w:sz w:val="27"/>
          <w:szCs w:val="27"/>
        </w:rPr>
      </w:pPr>
    </w:p>
    <w:p w14:paraId="2DA5BE7F" w14:textId="77777777" w:rsidR="00034D2C" w:rsidRDefault="00034D2C">
      <w:pPr>
        <w:rPr>
          <w:i/>
          <w:color w:val="000000"/>
          <w:sz w:val="27"/>
          <w:szCs w:val="27"/>
        </w:rPr>
      </w:pPr>
    </w:p>
    <w:p w14:paraId="4A89E966" w14:textId="77777777" w:rsidR="00034D2C" w:rsidRDefault="00034D2C">
      <w:pPr>
        <w:rPr>
          <w:iCs/>
          <w:color w:val="000000"/>
          <w:sz w:val="27"/>
          <w:szCs w:val="27"/>
        </w:rPr>
      </w:pPr>
    </w:p>
    <w:p w14:paraId="27CBD109" w14:textId="77777777" w:rsidR="00034D2C" w:rsidRDefault="00034D2C">
      <w:pPr>
        <w:rPr>
          <w:iCs/>
          <w:color w:val="000000"/>
          <w:sz w:val="27"/>
          <w:szCs w:val="27"/>
        </w:rPr>
      </w:pPr>
    </w:p>
    <w:p w14:paraId="511F1E16" w14:textId="77777777" w:rsidR="00034D2C" w:rsidRDefault="00034D2C">
      <w:pPr>
        <w:rPr>
          <w:iCs/>
          <w:color w:val="000000"/>
          <w:sz w:val="27"/>
          <w:szCs w:val="27"/>
        </w:rPr>
      </w:pPr>
    </w:p>
    <w:p w14:paraId="31D20756" w14:textId="77777777" w:rsidR="00034D2C" w:rsidRDefault="00034D2C">
      <w:pPr>
        <w:rPr>
          <w:iCs/>
          <w:color w:val="000000"/>
          <w:sz w:val="27"/>
          <w:szCs w:val="27"/>
        </w:rPr>
      </w:pPr>
    </w:p>
    <w:p w14:paraId="617043CF" w14:textId="77777777" w:rsidR="00034D2C" w:rsidRDefault="00034D2C">
      <w:pPr>
        <w:rPr>
          <w:iCs/>
          <w:color w:val="000000"/>
          <w:sz w:val="27"/>
          <w:szCs w:val="27"/>
        </w:rPr>
      </w:pPr>
    </w:p>
    <w:p w14:paraId="2AE646AD" w14:textId="77777777" w:rsidR="00034D2C" w:rsidRDefault="00034D2C">
      <w:pPr>
        <w:rPr>
          <w:iCs/>
          <w:color w:val="000000"/>
          <w:sz w:val="27"/>
          <w:szCs w:val="27"/>
        </w:rPr>
      </w:pPr>
    </w:p>
    <w:p w14:paraId="5F321298" w14:textId="77777777" w:rsidR="00034D2C" w:rsidRDefault="00034D2C">
      <w:pPr>
        <w:rPr>
          <w:iCs/>
          <w:color w:val="000000"/>
          <w:sz w:val="27"/>
          <w:szCs w:val="27"/>
        </w:rPr>
      </w:pPr>
    </w:p>
    <w:p w14:paraId="1F003074" w14:textId="77777777" w:rsidR="00034D2C" w:rsidRDefault="00034D2C">
      <w:pPr>
        <w:rPr>
          <w:iCs/>
          <w:color w:val="000000"/>
          <w:sz w:val="27"/>
          <w:szCs w:val="27"/>
        </w:rPr>
      </w:pPr>
    </w:p>
    <w:p w14:paraId="654FA6CF" w14:textId="77777777" w:rsidR="00034D2C" w:rsidRDefault="00034D2C">
      <w:pPr>
        <w:rPr>
          <w:iCs/>
          <w:color w:val="000000"/>
          <w:sz w:val="27"/>
          <w:szCs w:val="27"/>
        </w:rPr>
      </w:pPr>
    </w:p>
    <w:p w14:paraId="3BBF36C8" w14:textId="77777777" w:rsidR="00034D2C" w:rsidRDefault="00034D2C">
      <w:pPr>
        <w:rPr>
          <w:iCs/>
          <w:color w:val="000000"/>
          <w:sz w:val="27"/>
          <w:szCs w:val="27"/>
        </w:rPr>
      </w:pPr>
    </w:p>
    <w:p w14:paraId="31A5597E" w14:textId="77777777" w:rsidR="00034D2C" w:rsidRDefault="00034D2C">
      <w:pPr>
        <w:rPr>
          <w:iCs/>
          <w:color w:val="000000"/>
          <w:sz w:val="27"/>
          <w:szCs w:val="27"/>
        </w:rPr>
      </w:pPr>
    </w:p>
    <w:p w14:paraId="2F671183" w14:textId="77777777" w:rsidR="00034D2C" w:rsidRDefault="00034D2C">
      <w:pPr>
        <w:rPr>
          <w:iCs/>
          <w:color w:val="000000"/>
          <w:sz w:val="27"/>
          <w:szCs w:val="27"/>
        </w:rPr>
      </w:pPr>
    </w:p>
    <w:tbl>
      <w:tblPr>
        <w:tblW w:w="10485" w:type="dxa"/>
        <w:tblCellMar>
          <w:left w:w="10" w:type="dxa"/>
          <w:right w:w="10" w:type="dxa"/>
        </w:tblCellMar>
        <w:tblLook w:val="0000" w:firstRow="0" w:lastRow="0" w:firstColumn="0" w:lastColumn="0" w:noHBand="0" w:noVBand="0"/>
      </w:tblPr>
      <w:tblGrid>
        <w:gridCol w:w="1696"/>
        <w:gridCol w:w="426"/>
        <w:gridCol w:w="1275"/>
        <w:gridCol w:w="851"/>
        <w:gridCol w:w="623"/>
        <w:gridCol w:w="86"/>
        <w:gridCol w:w="992"/>
        <w:gridCol w:w="1134"/>
        <w:gridCol w:w="3402"/>
      </w:tblGrid>
      <w:tr w:rsidR="00034D2C" w14:paraId="7D25F919" w14:textId="77777777">
        <w:tblPrEx>
          <w:tblCellMar>
            <w:top w:w="0" w:type="dxa"/>
            <w:bottom w:w="0" w:type="dxa"/>
          </w:tblCellMar>
        </w:tblPrEx>
        <w:tc>
          <w:tcPr>
            <w:tcW w:w="10485" w:type="dxa"/>
            <w:gridSpan w:val="9"/>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017A728" w14:textId="77777777" w:rsidR="00034D2C" w:rsidRDefault="004D51DC">
            <w:pPr>
              <w:rPr>
                <w:rFonts w:cs="Calibri"/>
                <w:b/>
                <w:bCs/>
                <w:color w:val="000000"/>
              </w:rPr>
            </w:pPr>
            <w:r>
              <w:rPr>
                <w:rFonts w:cs="Calibri"/>
                <w:b/>
                <w:bCs/>
                <w:color w:val="000000"/>
              </w:rPr>
              <w:t xml:space="preserve">I wish to apply for Leave of Absence from </w:t>
            </w:r>
            <w:r>
              <w:rPr>
                <w:rFonts w:cs="Calibri"/>
                <w:b/>
                <w:bCs/>
                <w:color w:val="000000"/>
              </w:rPr>
              <w:t>school for:</w:t>
            </w:r>
          </w:p>
          <w:p w14:paraId="467477D5" w14:textId="77777777" w:rsidR="00034D2C" w:rsidRDefault="00034D2C">
            <w:pPr>
              <w:rPr>
                <w:rFonts w:cs="Calibri"/>
                <w:b/>
                <w:bCs/>
                <w:color w:val="000000"/>
              </w:rPr>
            </w:pPr>
          </w:p>
        </w:tc>
      </w:tr>
      <w:tr w:rsidR="00034D2C" w14:paraId="3848EA58" w14:textId="77777777">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4D2224D" w14:textId="77777777" w:rsidR="00034D2C" w:rsidRDefault="004D51DC">
            <w:pPr>
              <w:rPr>
                <w:rFonts w:cs="Calibri"/>
                <w:b/>
                <w:bCs/>
                <w:color w:val="000000"/>
              </w:rPr>
            </w:pPr>
            <w:r>
              <w:rPr>
                <w:rFonts w:cs="Calibri"/>
                <w:b/>
                <w:bCs/>
                <w:color w:val="000000"/>
              </w:rPr>
              <w:t>Name of child:</w:t>
            </w:r>
          </w:p>
        </w:tc>
        <w:tc>
          <w:tcPr>
            <w:tcW w:w="32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AC54D" w14:textId="77777777" w:rsidR="00034D2C" w:rsidRDefault="00034D2C">
            <w:pPr>
              <w:rPr>
                <w:rFonts w:cs="Calibri"/>
                <w:b/>
                <w:bCs/>
                <w:color w:val="000000"/>
              </w:rPr>
            </w:pPr>
          </w:p>
          <w:p w14:paraId="0CF0194E" w14:textId="77777777" w:rsidR="00034D2C" w:rsidRDefault="00034D2C">
            <w:pPr>
              <w:rPr>
                <w:rFonts w:cs="Calibri"/>
                <w:b/>
                <w:bCs/>
                <w:color w:val="00000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2078266" w14:textId="77777777" w:rsidR="00034D2C" w:rsidRDefault="004D51DC">
            <w:pPr>
              <w:rPr>
                <w:rFonts w:cs="Calibri"/>
                <w:b/>
                <w:bCs/>
                <w:color w:val="000000"/>
              </w:rPr>
            </w:pPr>
            <w:r>
              <w:rPr>
                <w:rFonts w:cs="Calibri"/>
                <w:b/>
                <w:bCs/>
                <w:color w:val="000000"/>
              </w:rPr>
              <w:t>Child’s year group:</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284AF" w14:textId="77777777" w:rsidR="00034D2C" w:rsidRDefault="00034D2C">
            <w:pPr>
              <w:rPr>
                <w:rFonts w:cs="Calibri"/>
                <w:b/>
                <w:bCs/>
                <w:color w:val="000000"/>
              </w:rPr>
            </w:pPr>
          </w:p>
        </w:tc>
      </w:tr>
      <w:tr w:rsidR="00034D2C" w14:paraId="1219A200" w14:textId="77777777">
        <w:tblPrEx>
          <w:tblCellMar>
            <w:top w:w="0" w:type="dxa"/>
            <w:bottom w:w="0" w:type="dxa"/>
          </w:tblCellMar>
        </w:tblPrEx>
        <w:tc>
          <w:tcPr>
            <w:tcW w:w="10485" w:type="dxa"/>
            <w:gridSpan w:val="9"/>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052F15B" w14:textId="77777777" w:rsidR="00034D2C" w:rsidRDefault="004D51DC">
            <w:pPr>
              <w:rPr>
                <w:rFonts w:cs="Calibri"/>
                <w:b/>
                <w:bCs/>
                <w:color w:val="000000"/>
              </w:rPr>
            </w:pPr>
            <w:r>
              <w:rPr>
                <w:rFonts w:cs="Calibri"/>
                <w:b/>
                <w:bCs/>
                <w:color w:val="000000"/>
              </w:rPr>
              <w:t>Dates of proposed absence:</w:t>
            </w:r>
          </w:p>
          <w:p w14:paraId="69022385" w14:textId="77777777" w:rsidR="00034D2C" w:rsidRDefault="00034D2C">
            <w:pPr>
              <w:rPr>
                <w:rFonts w:cs="Calibri"/>
                <w:b/>
                <w:bCs/>
                <w:color w:val="000000"/>
              </w:rPr>
            </w:pPr>
          </w:p>
        </w:tc>
      </w:tr>
      <w:tr w:rsidR="00034D2C" w14:paraId="2EB29B75" w14:textId="77777777">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C689710" w14:textId="77777777" w:rsidR="00034D2C" w:rsidRDefault="004D51DC">
            <w:pPr>
              <w:rPr>
                <w:rFonts w:cs="Calibri"/>
                <w:b/>
                <w:bCs/>
                <w:color w:val="000000"/>
              </w:rPr>
            </w:pPr>
            <w:r>
              <w:rPr>
                <w:rFonts w:cs="Calibri"/>
                <w:b/>
                <w:bCs/>
                <w:color w:val="000000"/>
              </w:rPr>
              <w:t>From:</w:t>
            </w:r>
          </w:p>
        </w:tc>
        <w:tc>
          <w:tcPr>
            <w:tcW w:w="32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84270" w14:textId="77777777" w:rsidR="00034D2C" w:rsidRDefault="00034D2C">
            <w:pPr>
              <w:rPr>
                <w:rFonts w:cs="Calibri"/>
                <w:b/>
                <w:bCs/>
                <w:color w:val="000000"/>
              </w:rPr>
            </w:pPr>
          </w:p>
          <w:p w14:paraId="4799A5D1" w14:textId="77777777" w:rsidR="00034D2C" w:rsidRDefault="00034D2C">
            <w:pPr>
              <w:rPr>
                <w:rFonts w:cs="Calibri"/>
                <w:b/>
                <w:bCs/>
                <w:color w:val="00000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C7B28AD" w14:textId="77777777" w:rsidR="00034D2C" w:rsidRDefault="004D51DC">
            <w:pPr>
              <w:rPr>
                <w:rFonts w:cs="Calibri"/>
                <w:b/>
                <w:bCs/>
                <w:color w:val="000000"/>
              </w:rPr>
            </w:pPr>
            <w:r>
              <w:rPr>
                <w:rFonts w:cs="Calibri"/>
                <w:b/>
                <w:bCs/>
                <w:color w:val="000000"/>
              </w:rPr>
              <w:t>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46850" w14:textId="77777777" w:rsidR="00034D2C" w:rsidRDefault="00034D2C">
            <w:pPr>
              <w:rPr>
                <w:rFonts w:cs="Calibri"/>
                <w:b/>
                <w:bCs/>
                <w:color w:val="000000"/>
              </w:rPr>
            </w:pPr>
          </w:p>
        </w:tc>
      </w:tr>
      <w:tr w:rsidR="00034D2C" w14:paraId="007D64CA" w14:textId="77777777">
        <w:tblPrEx>
          <w:tblCellMar>
            <w:top w:w="0" w:type="dxa"/>
            <w:bottom w:w="0" w:type="dxa"/>
          </w:tblCellMar>
        </w:tblPrEx>
        <w:tc>
          <w:tcPr>
            <w:tcW w:w="10485" w:type="dxa"/>
            <w:gridSpan w:val="9"/>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5029B8B" w14:textId="77777777" w:rsidR="00034D2C" w:rsidRDefault="004D51DC">
            <w:r>
              <w:rPr>
                <w:rFonts w:cs="Calibri"/>
                <w:b/>
                <w:bCs/>
                <w:color w:val="000000"/>
              </w:rPr>
              <w:t xml:space="preserve">Reason for Proposed Absence – please provide reasons to support the application including evidence in support of your request </w:t>
            </w:r>
            <w:r>
              <w:rPr>
                <w:rFonts w:cs="Calibri"/>
                <w:b/>
                <w:bCs/>
                <w:i/>
                <w:color w:val="000000"/>
              </w:rPr>
              <w:t xml:space="preserve">(they can only be </w:t>
            </w:r>
            <w:r>
              <w:rPr>
                <w:rFonts w:cs="Calibri"/>
                <w:b/>
                <w:bCs/>
                <w:i/>
                <w:color w:val="000000"/>
              </w:rPr>
              <w:t>exceptional circumstances - see overleaf before completing</w:t>
            </w:r>
            <w:r>
              <w:rPr>
                <w:rFonts w:cs="Calibri"/>
                <w:b/>
                <w:bCs/>
                <w:color w:val="000000"/>
              </w:rPr>
              <w:t>)</w:t>
            </w:r>
          </w:p>
          <w:p w14:paraId="2015D447" w14:textId="77777777" w:rsidR="00034D2C" w:rsidRDefault="00034D2C">
            <w:pPr>
              <w:rPr>
                <w:rFonts w:cs="Calibri"/>
                <w:b/>
                <w:bCs/>
                <w:i/>
                <w:color w:val="000000"/>
              </w:rPr>
            </w:pPr>
          </w:p>
        </w:tc>
      </w:tr>
      <w:tr w:rsidR="00034D2C" w14:paraId="2DF91380" w14:textId="77777777">
        <w:tblPrEx>
          <w:tblCellMar>
            <w:top w:w="0" w:type="dxa"/>
            <w:bottom w:w="0" w:type="dxa"/>
          </w:tblCellMar>
        </w:tblPrEx>
        <w:tc>
          <w:tcPr>
            <w:tcW w:w="1048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4750" w14:textId="77777777" w:rsidR="00034D2C" w:rsidRDefault="00034D2C">
            <w:pPr>
              <w:rPr>
                <w:rFonts w:cs="Calibri"/>
                <w:b/>
                <w:bCs/>
                <w:color w:val="000000"/>
              </w:rPr>
            </w:pPr>
          </w:p>
          <w:p w14:paraId="6B0CAF2A" w14:textId="77777777" w:rsidR="00034D2C" w:rsidRDefault="00034D2C">
            <w:pPr>
              <w:rPr>
                <w:rFonts w:cs="Calibri"/>
                <w:b/>
                <w:bCs/>
                <w:color w:val="000000"/>
              </w:rPr>
            </w:pPr>
          </w:p>
          <w:p w14:paraId="60A8C129" w14:textId="77777777" w:rsidR="00034D2C" w:rsidRDefault="00034D2C">
            <w:pPr>
              <w:rPr>
                <w:rFonts w:cs="Calibri"/>
                <w:b/>
                <w:bCs/>
                <w:color w:val="000000"/>
              </w:rPr>
            </w:pPr>
          </w:p>
          <w:p w14:paraId="4507391B" w14:textId="77777777" w:rsidR="00034D2C" w:rsidRDefault="00034D2C">
            <w:pPr>
              <w:rPr>
                <w:rFonts w:cs="Calibri"/>
                <w:b/>
                <w:bCs/>
                <w:color w:val="000000"/>
              </w:rPr>
            </w:pPr>
          </w:p>
          <w:p w14:paraId="41269A46" w14:textId="77777777" w:rsidR="00034D2C" w:rsidRDefault="00034D2C">
            <w:pPr>
              <w:rPr>
                <w:rFonts w:cs="Calibri"/>
                <w:b/>
                <w:bCs/>
                <w:color w:val="000000"/>
              </w:rPr>
            </w:pPr>
          </w:p>
          <w:p w14:paraId="00F944A1" w14:textId="77777777" w:rsidR="00034D2C" w:rsidRDefault="00034D2C">
            <w:pPr>
              <w:rPr>
                <w:rFonts w:cs="Calibri"/>
                <w:b/>
                <w:bCs/>
                <w:color w:val="000000"/>
              </w:rPr>
            </w:pPr>
          </w:p>
          <w:p w14:paraId="75CA75C1" w14:textId="77777777" w:rsidR="00034D2C" w:rsidRDefault="00034D2C">
            <w:pPr>
              <w:rPr>
                <w:rFonts w:cs="Calibri"/>
                <w:b/>
                <w:bCs/>
                <w:color w:val="000000"/>
              </w:rPr>
            </w:pPr>
          </w:p>
          <w:p w14:paraId="73145FD4" w14:textId="77777777" w:rsidR="00034D2C" w:rsidRDefault="00034D2C">
            <w:pPr>
              <w:rPr>
                <w:rFonts w:cs="Calibri"/>
                <w:b/>
                <w:bCs/>
                <w:color w:val="000000"/>
              </w:rPr>
            </w:pPr>
          </w:p>
          <w:p w14:paraId="6FAD30FD" w14:textId="77777777" w:rsidR="00034D2C" w:rsidRDefault="00034D2C">
            <w:pPr>
              <w:rPr>
                <w:rFonts w:cs="Calibri"/>
                <w:b/>
                <w:bCs/>
                <w:color w:val="000000"/>
              </w:rPr>
            </w:pPr>
          </w:p>
          <w:p w14:paraId="623D462E" w14:textId="77777777" w:rsidR="00034D2C" w:rsidRDefault="00034D2C">
            <w:pPr>
              <w:rPr>
                <w:rFonts w:cs="Calibri"/>
                <w:b/>
                <w:bCs/>
                <w:color w:val="000000"/>
              </w:rPr>
            </w:pPr>
          </w:p>
          <w:p w14:paraId="63BA3EAE" w14:textId="77777777" w:rsidR="00034D2C" w:rsidRDefault="00034D2C">
            <w:pPr>
              <w:rPr>
                <w:rFonts w:cs="Calibri"/>
                <w:b/>
                <w:bCs/>
                <w:color w:val="000000"/>
              </w:rPr>
            </w:pPr>
          </w:p>
          <w:p w14:paraId="7B038F98" w14:textId="77777777" w:rsidR="00034D2C" w:rsidRDefault="00034D2C">
            <w:pPr>
              <w:rPr>
                <w:rFonts w:cs="Calibri"/>
                <w:b/>
                <w:bCs/>
                <w:color w:val="000000"/>
              </w:rPr>
            </w:pPr>
          </w:p>
          <w:p w14:paraId="52A8BA1F" w14:textId="77777777" w:rsidR="00034D2C" w:rsidRDefault="00034D2C">
            <w:pPr>
              <w:rPr>
                <w:rFonts w:cs="Calibri"/>
                <w:b/>
                <w:bCs/>
                <w:color w:val="000000"/>
              </w:rPr>
            </w:pPr>
          </w:p>
        </w:tc>
      </w:tr>
      <w:tr w:rsidR="00034D2C" w14:paraId="0B5EE79A" w14:textId="77777777">
        <w:tblPrEx>
          <w:tblCellMar>
            <w:top w:w="0" w:type="dxa"/>
            <w:bottom w:w="0" w:type="dxa"/>
          </w:tblCellMar>
        </w:tblPrEx>
        <w:tc>
          <w:tcPr>
            <w:tcW w:w="4957" w:type="dxa"/>
            <w:gridSpan w:val="6"/>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76DDFFB" w14:textId="77777777" w:rsidR="00034D2C" w:rsidRDefault="004D51DC">
            <w:pPr>
              <w:rPr>
                <w:rFonts w:cs="Calibri"/>
                <w:b/>
                <w:bCs/>
                <w:color w:val="000000"/>
              </w:rPr>
            </w:pPr>
            <w:r>
              <w:rPr>
                <w:rFonts w:cs="Calibri"/>
                <w:b/>
                <w:bCs/>
                <w:color w:val="000000"/>
              </w:rPr>
              <w:t>Total number of school days of absence:</w:t>
            </w:r>
          </w:p>
        </w:tc>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668CA" w14:textId="77777777" w:rsidR="00034D2C" w:rsidRDefault="00034D2C">
            <w:pPr>
              <w:rPr>
                <w:rFonts w:cs="Calibri"/>
                <w:b/>
                <w:bCs/>
                <w:color w:val="000000"/>
              </w:rPr>
            </w:pPr>
          </w:p>
        </w:tc>
      </w:tr>
      <w:tr w:rsidR="00034D2C" w14:paraId="149B3815" w14:textId="77777777">
        <w:tblPrEx>
          <w:tblCellMar>
            <w:top w:w="0" w:type="dxa"/>
            <w:bottom w:w="0" w:type="dxa"/>
          </w:tblCellMar>
        </w:tblPrEx>
        <w:tc>
          <w:tcPr>
            <w:tcW w:w="1048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7A6BB" w14:textId="77777777" w:rsidR="00034D2C" w:rsidRDefault="00034D2C">
            <w:pPr>
              <w:rPr>
                <w:rFonts w:cs="Calibri"/>
                <w:b/>
                <w:bCs/>
                <w:color w:val="000000"/>
              </w:rPr>
            </w:pPr>
          </w:p>
          <w:p w14:paraId="1BF43F15" w14:textId="77777777" w:rsidR="00034D2C" w:rsidRDefault="004D51DC">
            <w:pPr>
              <w:rPr>
                <w:rFonts w:cs="Calibri"/>
                <w:b/>
                <w:bCs/>
                <w:color w:val="000000"/>
              </w:rPr>
            </w:pPr>
            <w:r>
              <w:rPr>
                <w:rFonts w:cs="Calibri"/>
                <w:b/>
                <w:bCs/>
                <w:color w:val="000000"/>
              </w:rPr>
              <w:t xml:space="preserve">I have also applied to  ___________________________ School/Academy for leave of absence for </w:t>
            </w:r>
          </w:p>
          <w:p w14:paraId="0424D8BB" w14:textId="77777777" w:rsidR="00034D2C" w:rsidRDefault="004D51DC">
            <w:pPr>
              <w:rPr>
                <w:rFonts w:cs="Calibri"/>
                <w:b/>
                <w:bCs/>
                <w:color w:val="000000"/>
              </w:rPr>
            </w:pPr>
            <w:r>
              <w:rPr>
                <w:rFonts w:cs="Calibri"/>
                <w:b/>
                <w:bCs/>
                <w:color w:val="000000"/>
              </w:rPr>
              <w:t xml:space="preserve">_____________________________________________________ (please insert siblings’ names) </w:t>
            </w:r>
          </w:p>
        </w:tc>
      </w:tr>
      <w:tr w:rsidR="00034D2C" w14:paraId="68E3F952" w14:textId="77777777">
        <w:tblPrEx>
          <w:tblCellMar>
            <w:top w:w="0" w:type="dxa"/>
            <w:bottom w:w="0" w:type="dxa"/>
          </w:tblCellMar>
        </w:tblPrEx>
        <w:tc>
          <w:tcPr>
            <w:tcW w:w="2122"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1C32F4F" w14:textId="77777777" w:rsidR="00034D2C" w:rsidRDefault="004D51DC">
            <w:pPr>
              <w:rPr>
                <w:rFonts w:cs="Calibri"/>
                <w:b/>
                <w:bCs/>
                <w:color w:val="000000"/>
              </w:rPr>
            </w:pPr>
            <w:r>
              <w:rPr>
                <w:rFonts w:cs="Calibri"/>
                <w:b/>
                <w:bCs/>
                <w:color w:val="000000"/>
              </w:rPr>
              <w:t>Parent’s signature:</w:t>
            </w:r>
          </w:p>
        </w:tc>
        <w:tc>
          <w:tcPr>
            <w:tcW w:w="27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AAD95" w14:textId="77777777" w:rsidR="00034D2C" w:rsidRDefault="00034D2C">
            <w:pPr>
              <w:rPr>
                <w:rFonts w:cs="Calibri"/>
                <w:b/>
                <w:bCs/>
                <w:color w:val="000000"/>
              </w:rPr>
            </w:pPr>
          </w:p>
          <w:p w14:paraId="46E21CB2" w14:textId="77777777" w:rsidR="00034D2C" w:rsidRDefault="00034D2C">
            <w:pPr>
              <w:rPr>
                <w:rFonts w:cs="Calibri"/>
                <w:b/>
                <w:bCs/>
                <w:color w:val="000000"/>
              </w:rPr>
            </w:pP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B73C442" w14:textId="77777777" w:rsidR="00034D2C" w:rsidRDefault="004D51DC">
            <w:pPr>
              <w:rPr>
                <w:rFonts w:cs="Calibri"/>
                <w:b/>
                <w:bCs/>
                <w:color w:val="000000"/>
              </w:rPr>
            </w:pPr>
            <w:r>
              <w:rPr>
                <w:rFonts w:cs="Calibri"/>
                <w:b/>
                <w:bCs/>
                <w:color w:val="000000"/>
              </w:rPr>
              <w:t>Date:</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D11E2" w14:textId="77777777" w:rsidR="00034D2C" w:rsidRDefault="00034D2C">
            <w:pPr>
              <w:rPr>
                <w:rFonts w:cs="Calibri"/>
                <w:b/>
                <w:bCs/>
                <w:color w:val="000000"/>
              </w:rPr>
            </w:pPr>
          </w:p>
        </w:tc>
      </w:tr>
      <w:tr w:rsidR="00034D2C" w14:paraId="2068BD5C" w14:textId="77777777">
        <w:tblPrEx>
          <w:tblCellMar>
            <w:top w:w="0" w:type="dxa"/>
            <w:bottom w:w="0" w:type="dxa"/>
          </w:tblCellMar>
        </w:tblPrEx>
        <w:tc>
          <w:tcPr>
            <w:tcW w:w="10485" w:type="dxa"/>
            <w:gridSpan w:val="9"/>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CE0A00D" w14:textId="77777777" w:rsidR="00034D2C" w:rsidRDefault="004D51DC">
            <w:pPr>
              <w:rPr>
                <w:rFonts w:cs="Calibri"/>
                <w:b/>
                <w:bCs/>
                <w:color w:val="000000"/>
              </w:rPr>
            </w:pPr>
            <w:r>
              <w:rPr>
                <w:rFonts w:cs="Calibri"/>
                <w:b/>
                <w:bCs/>
                <w:color w:val="000000"/>
              </w:rPr>
              <w:t>For school use only</w:t>
            </w:r>
          </w:p>
        </w:tc>
      </w:tr>
      <w:tr w:rsidR="00034D2C" w14:paraId="08B67927" w14:textId="77777777">
        <w:tblPrEx>
          <w:tblCellMar>
            <w:top w:w="0" w:type="dxa"/>
            <w:bottom w:w="0" w:type="dxa"/>
          </w:tblCellMar>
        </w:tblPrEx>
        <w:tc>
          <w:tcPr>
            <w:tcW w:w="3397"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D353375" w14:textId="77777777" w:rsidR="00034D2C" w:rsidRDefault="004D51DC">
            <w:pPr>
              <w:rPr>
                <w:rFonts w:cs="Calibri"/>
                <w:b/>
                <w:bCs/>
                <w:color w:val="000000"/>
              </w:rPr>
            </w:pPr>
            <w:r>
              <w:rPr>
                <w:rFonts w:cs="Calibri"/>
                <w:b/>
                <w:bCs/>
                <w:color w:val="000000"/>
              </w:rPr>
              <w:t>Current attendance percentage: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402D2" w14:textId="77777777" w:rsidR="00034D2C" w:rsidRDefault="004D51DC">
            <w:pPr>
              <w:rPr>
                <w:rFonts w:cs="Calibri"/>
                <w:b/>
                <w:bCs/>
                <w:color w:val="000000"/>
              </w:rPr>
            </w:pPr>
            <w:r>
              <w:rPr>
                <w:rFonts w:cs="Calibri"/>
                <w:b/>
                <w:bCs/>
                <w:color w:val="000000"/>
              </w:rPr>
              <w:t xml:space="preserve">       %</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DECFAC0" w14:textId="77777777" w:rsidR="00034D2C" w:rsidRDefault="004D51DC">
            <w:pPr>
              <w:rPr>
                <w:rFonts w:cs="Calibri"/>
                <w:b/>
                <w:bCs/>
                <w:color w:val="000000"/>
              </w:rPr>
            </w:pPr>
            <w:r>
              <w:rPr>
                <w:rFonts w:cs="Calibri"/>
                <w:b/>
                <w:bCs/>
                <w:color w:val="000000"/>
              </w:rPr>
              <w:t>Previous leave checked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C3DAA" w14:textId="77777777" w:rsidR="00034D2C" w:rsidRDefault="004D51DC">
            <w:pPr>
              <w:rPr>
                <w:rFonts w:cs="Calibri"/>
                <w:b/>
                <w:bCs/>
                <w:color w:val="000000"/>
              </w:rPr>
            </w:pPr>
            <w:r>
              <w:rPr>
                <w:rFonts w:cs="Calibri"/>
                <w:b/>
                <w:bCs/>
                <w:color w:val="000000"/>
              </w:rPr>
              <w:t>Y/N</w:t>
            </w:r>
          </w:p>
        </w:tc>
      </w:tr>
      <w:tr w:rsidR="00034D2C" w14:paraId="244EAF68" w14:textId="77777777">
        <w:tblPrEx>
          <w:tblCellMar>
            <w:top w:w="0" w:type="dxa"/>
            <w:bottom w:w="0" w:type="dxa"/>
          </w:tblCellMar>
        </w:tblPrEx>
        <w:tc>
          <w:tcPr>
            <w:tcW w:w="1048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29134" w14:textId="77777777" w:rsidR="00034D2C" w:rsidRDefault="004D51DC">
            <w:pPr>
              <w:rPr>
                <w:rFonts w:cs="Calibri"/>
                <w:b/>
                <w:bCs/>
                <w:color w:val="000000"/>
              </w:rPr>
            </w:pPr>
            <w:r>
              <w:rPr>
                <w:rFonts w:cs="Calibri"/>
                <w:b/>
                <w:bCs/>
                <w:color w:val="000000"/>
              </w:rPr>
              <w:t xml:space="preserve">Exceptional circumstance – criteria met? </w:t>
            </w:r>
            <w:r>
              <w:rPr>
                <w:rFonts w:cs="Calibri"/>
                <w:b/>
                <w:bCs/>
                <w:color w:val="000000"/>
              </w:rPr>
              <w:t>(</w:t>
            </w:r>
            <w:proofErr w:type="gramStart"/>
            <w:r>
              <w:rPr>
                <w:rFonts w:cs="Calibri"/>
                <w:b/>
                <w:bCs/>
                <w:color w:val="000000"/>
              </w:rPr>
              <w:t>must</w:t>
            </w:r>
            <w:proofErr w:type="gramEnd"/>
            <w:r>
              <w:rPr>
                <w:rFonts w:cs="Calibri"/>
                <w:b/>
                <w:bCs/>
                <w:color w:val="000000"/>
              </w:rPr>
              <w:t xml:space="preserve"> be consistent with regulations):</w:t>
            </w:r>
          </w:p>
          <w:p w14:paraId="09994F09" w14:textId="77777777" w:rsidR="00034D2C" w:rsidRDefault="00034D2C">
            <w:pPr>
              <w:rPr>
                <w:rFonts w:cs="Calibri"/>
                <w:b/>
                <w:bCs/>
                <w:color w:val="000000"/>
              </w:rPr>
            </w:pPr>
          </w:p>
          <w:p w14:paraId="5979C943" w14:textId="77777777" w:rsidR="00034D2C" w:rsidRDefault="00034D2C">
            <w:pPr>
              <w:rPr>
                <w:rFonts w:cs="Calibri"/>
                <w:b/>
                <w:bCs/>
                <w:color w:val="000000"/>
              </w:rPr>
            </w:pPr>
          </w:p>
          <w:p w14:paraId="302AE3A3" w14:textId="77777777" w:rsidR="00034D2C" w:rsidRDefault="00034D2C">
            <w:pPr>
              <w:rPr>
                <w:rFonts w:cs="Calibri"/>
                <w:b/>
                <w:bCs/>
                <w:color w:val="000000"/>
              </w:rPr>
            </w:pPr>
          </w:p>
          <w:p w14:paraId="786BA4F3" w14:textId="77777777" w:rsidR="00034D2C" w:rsidRDefault="00034D2C">
            <w:pPr>
              <w:rPr>
                <w:rFonts w:cs="Calibri"/>
                <w:b/>
                <w:bCs/>
                <w:color w:val="000000"/>
              </w:rPr>
            </w:pPr>
          </w:p>
          <w:p w14:paraId="54A3FC15" w14:textId="77777777" w:rsidR="00034D2C" w:rsidRDefault="00034D2C">
            <w:pPr>
              <w:rPr>
                <w:rFonts w:cs="Calibri"/>
                <w:b/>
                <w:bCs/>
                <w:color w:val="000000"/>
              </w:rPr>
            </w:pPr>
          </w:p>
          <w:p w14:paraId="320A8A92" w14:textId="77777777" w:rsidR="00034D2C" w:rsidRDefault="00034D2C">
            <w:pPr>
              <w:rPr>
                <w:rFonts w:cs="Calibri"/>
                <w:b/>
                <w:bCs/>
                <w:color w:val="000000"/>
              </w:rPr>
            </w:pPr>
          </w:p>
          <w:p w14:paraId="5972CDD1" w14:textId="77777777" w:rsidR="00034D2C" w:rsidRDefault="00034D2C">
            <w:pPr>
              <w:rPr>
                <w:rFonts w:cs="Calibri"/>
                <w:b/>
                <w:bCs/>
                <w:color w:val="000000"/>
              </w:rPr>
            </w:pPr>
          </w:p>
        </w:tc>
      </w:tr>
      <w:tr w:rsidR="00034D2C" w14:paraId="30034599" w14:textId="77777777">
        <w:tblPrEx>
          <w:tblCellMar>
            <w:top w:w="0" w:type="dxa"/>
            <w:bottom w:w="0" w:type="dxa"/>
          </w:tblCellMar>
        </w:tblPrEx>
        <w:tc>
          <w:tcPr>
            <w:tcW w:w="3397"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9ABF282" w14:textId="77777777" w:rsidR="00034D2C" w:rsidRDefault="004D51DC">
            <w:pPr>
              <w:rPr>
                <w:rFonts w:cs="Calibri"/>
                <w:b/>
                <w:bCs/>
                <w:color w:val="000000"/>
              </w:rPr>
            </w:pPr>
            <w:r>
              <w:rPr>
                <w:rFonts w:cs="Calibri"/>
                <w:b/>
                <w:bCs/>
                <w:color w:val="000000"/>
              </w:rPr>
              <w:t>Authorised by Headteacher</w:t>
            </w:r>
          </w:p>
          <w:p w14:paraId="54835B3D" w14:textId="77777777" w:rsidR="00034D2C" w:rsidRDefault="00034D2C">
            <w:pPr>
              <w:rPr>
                <w:rFonts w:cs="Calibri"/>
                <w:b/>
                <w:bCs/>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0104C" w14:textId="77777777" w:rsidR="00034D2C" w:rsidRDefault="004D51DC">
            <w:pPr>
              <w:rPr>
                <w:rFonts w:cs="Calibri"/>
                <w:b/>
                <w:bCs/>
                <w:color w:val="000000"/>
              </w:rPr>
            </w:pPr>
            <w:r>
              <w:rPr>
                <w:rFonts w:cs="Calibri"/>
                <w:b/>
                <w:bCs/>
                <w:color w:val="000000"/>
              </w:rPr>
              <w:t>Y / N</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08E04FB" w14:textId="77777777" w:rsidR="00034D2C" w:rsidRDefault="004D51DC">
            <w:pPr>
              <w:rPr>
                <w:rFonts w:cs="Calibri"/>
                <w:b/>
                <w:bCs/>
                <w:color w:val="000000"/>
              </w:rPr>
            </w:pPr>
            <w:r>
              <w:rPr>
                <w:rFonts w:cs="Calibri"/>
                <w:b/>
                <w:bCs/>
                <w:color w:val="000000"/>
              </w:rPr>
              <w:t>Signature: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1F511" w14:textId="77777777" w:rsidR="00034D2C" w:rsidRDefault="00034D2C">
            <w:pPr>
              <w:rPr>
                <w:rFonts w:cs="Calibri"/>
                <w:b/>
                <w:bCs/>
                <w:color w:val="000000"/>
              </w:rPr>
            </w:pPr>
          </w:p>
        </w:tc>
      </w:tr>
      <w:tr w:rsidR="00034D2C" w14:paraId="67D6CE64" w14:textId="77777777">
        <w:tblPrEx>
          <w:tblCellMar>
            <w:top w:w="0" w:type="dxa"/>
            <w:bottom w:w="0" w:type="dxa"/>
          </w:tblCellMar>
        </w:tblPrEx>
        <w:tc>
          <w:tcPr>
            <w:tcW w:w="4248"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891CFCF" w14:textId="77777777" w:rsidR="00034D2C" w:rsidRDefault="00034D2C">
            <w:pPr>
              <w:rPr>
                <w:b/>
                <w:bCs/>
                <w:color w:val="000000"/>
                <w:sz w:val="27"/>
                <w:szCs w:val="27"/>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CDDE7C7" w14:textId="77777777" w:rsidR="00034D2C" w:rsidRDefault="004D51DC">
            <w:pPr>
              <w:rPr>
                <w:rFonts w:cs="Calibri"/>
                <w:b/>
                <w:bCs/>
                <w:color w:val="000000"/>
              </w:rPr>
            </w:pPr>
            <w:r>
              <w:rPr>
                <w:rFonts w:cs="Calibri"/>
                <w:b/>
                <w:bCs/>
                <w:color w:val="000000"/>
              </w:rPr>
              <w:t>Date: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1A43F" w14:textId="77777777" w:rsidR="00034D2C" w:rsidRDefault="00034D2C">
            <w:pPr>
              <w:rPr>
                <w:b/>
                <w:bCs/>
                <w:color w:val="000000"/>
                <w:sz w:val="27"/>
                <w:szCs w:val="27"/>
              </w:rPr>
            </w:pPr>
          </w:p>
        </w:tc>
      </w:tr>
    </w:tbl>
    <w:p w14:paraId="36B8B370" w14:textId="77777777" w:rsidR="00034D2C" w:rsidRDefault="004D51DC">
      <w:r>
        <w:rPr>
          <w:b/>
          <w:i/>
          <w:color w:val="000000"/>
          <w:sz w:val="27"/>
          <w:szCs w:val="27"/>
        </w:rPr>
        <w:t xml:space="preserve">We have a shared responsibility to ensure that the law is upheld and that your child achieves to his/her full potential.  We look forward to your </w:t>
      </w:r>
      <w:r>
        <w:rPr>
          <w:b/>
          <w:i/>
          <w:color w:val="000000"/>
          <w:sz w:val="27"/>
          <w:szCs w:val="27"/>
        </w:rPr>
        <w:t>co-operation.</w:t>
      </w:r>
    </w:p>
    <w:sectPr w:rsidR="00034D2C">
      <w:pgSz w:w="11906" w:h="16838"/>
      <w:pgMar w:top="426" w:right="707" w:bottom="709"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8177A" w14:textId="77777777" w:rsidR="00000000" w:rsidRDefault="004D51DC">
      <w:pPr>
        <w:spacing w:after="0" w:line="240" w:lineRule="auto"/>
      </w:pPr>
      <w:r>
        <w:separator/>
      </w:r>
    </w:p>
  </w:endnote>
  <w:endnote w:type="continuationSeparator" w:id="0">
    <w:p w14:paraId="3BE567CA" w14:textId="77777777" w:rsidR="00000000" w:rsidRDefault="004D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941B" w14:textId="77777777" w:rsidR="00000000" w:rsidRDefault="004D51DC">
      <w:pPr>
        <w:spacing w:after="0" w:line="240" w:lineRule="auto"/>
      </w:pPr>
      <w:r>
        <w:rPr>
          <w:color w:val="000000"/>
        </w:rPr>
        <w:separator/>
      </w:r>
    </w:p>
  </w:footnote>
  <w:footnote w:type="continuationSeparator" w:id="0">
    <w:p w14:paraId="03BC46BE" w14:textId="77777777" w:rsidR="00000000" w:rsidRDefault="004D5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C796B"/>
    <w:multiLevelType w:val="multilevel"/>
    <w:tmpl w:val="8C482218"/>
    <w:lvl w:ilvl="0">
      <w:numFmt w:val="bullet"/>
      <w:lvlText w:val=""/>
      <w:lvlJc w:val="left"/>
      <w:pPr>
        <w:ind w:left="7732"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71725FB5"/>
    <w:multiLevelType w:val="multilevel"/>
    <w:tmpl w:val="E148439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854073125">
    <w:abstractNumId w:val="0"/>
  </w:num>
  <w:num w:numId="2" w16cid:durableId="377780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34D2C"/>
    <w:rsid w:val="00034D2C"/>
    <w:rsid w:val="004D51DC"/>
    <w:rsid w:val="0098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96B804"/>
  <w15:docId w15:val="{6C04BFB0-6A6D-4E4B-B9B2-FFD12970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4">
    <w:name w:val="heading 4"/>
    <w:basedOn w:val="Normal"/>
    <w:next w:val="Normal"/>
    <w:uiPriority w:val="9"/>
    <w:unhideWhenUsed/>
    <w:qFormat/>
    <w:pPr>
      <w:keepNext/>
      <w:keepLines/>
      <w:spacing w:before="40" w:after="0" w:line="276" w:lineRule="auto"/>
      <w:jc w:val="both"/>
      <w:outlineLvl w:val="3"/>
    </w:pPr>
    <w:rPr>
      <w:rFonts w:ascii="Calibri Light" w:eastAsia="Times New Roman" w:hAnsi="Calibri Light"/>
      <w:i/>
      <w:iCs/>
      <w:color w:val="2F5496"/>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rPr>
      <w:rFonts w:ascii="Calibri Light" w:eastAsia="Times New Roman" w:hAnsi="Calibri Light" w:cs="Times New Roman"/>
      <w:i/>
      <w:iCs/>
      <w:color w:val="2F5496"/>
      <w:kern w:val="0"/>
    </w:rPr>
  </w:style>
  <w:style w:type="paragraph" w:styleId="ListParagraph">
    <w:name w:val="List Paragraph"/>
    <w:basedOn w:val="Normal"/>
    <w:pPr>
      <w:spacing w:after="200" w:line="276" w:lineRule="auto"/>
      <w:ind w:left="720"/>
      <w:contextualSpacing/>
      <w:jc w:val="both"/>
    </w:pPr>
    <w:rPr>
      <w:rFonts w:ascii="Trebuchet MS" w:hAnsi="Trebuchet M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Holland</dc:creator>
  <dc:description/>
  <cp:lastModifiedBy>Jenny Judson</cp:lastModifiedBy>
  <cp:revision>2</cp:revision>
  <dcterms:created xsi:type="dcterms:W3CDTF">2023-09-19T07:35:00Z</dcterms:created>
  <dcterms:modified xsi:type="dcterms:W3CDTF">2023-09-19T07:35:00Z</dcterms:modified>
</cp:coreProperties>
</file>