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8"/>
        <w:tblW w:w="15673" w:type="dxa"/>
        <w:tblLook w:val="04A0" w:firstRow="1" w:lastRow="0" w:firstColumn="1" w:lastColumn="0" w:noHBand="0" w:noVBand="1"/>
      </w:tblPr>
      <w:tblGrid>
        <w:gridCol w:w="3250"/>
        <w:gridCol w:w="4663"/>
        <w:gridCol w:w="3250"/>
        <w:gridCol w:w="2442"/>
        <w:gridCol w:w="2068"/>
      </w:tblGrid>
      <w:tr w:rsidR="00461FC6" w:rsidRPr="008A6989" w:rsidTr="00840728">
        <w:trPr>
          <w:trHeight w:val="4262"/>
        </w:trPr>
        <w:tc>
          <w:tcPr>
            <w:tcW w:w="3256" w:type="dxa"/>
            <w:shd w:val="clear" w:color="auto" w:fill="FFCCFF"/>
          </w:tcPr>
          <w:p w:rsidR="0048620D" w:rsidRPr="008A6989" w:rsidRDefault="008A222C" w:rsidP="00A46D3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  <w:r w:rsidR="0048620D" w:rsidRPr="008A6989">
              <w:rPr>
                <w:rFonts w:ascii="Comic Sans MS" w:hAnsi="Comic Sans MS"/>
                <w:b/>
                <w:sz w:val="12"/>
                <w:szCs w:val="12"/>
              </w:rPr>
              <w:t>Good and evil actions</w:t>
            </w:r>
          </w:p>
          <w:p w:rsidR="0048620D" w:rsidRPr="008A6989" w:rsidRDefault="0048620D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8620D" w:rsidRPr="008A6989" w:rsidRDefault="00342810" w:rsidP="00A46D3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16823</wp:posOffset>
                  </wp:positionH>
                  <wp:positionV relativeFrom="paragraph">
                    <wp:posOffset>22253</wp:posOffset>
                  </wp:positionV>
                  <wp:extent cx="470535" cy="590550"/>
                  <wp:effectExtent l="0" t="0" r="5715" b="0"/>
                  <wp:wrapTight wrapText="bothSides">
                    <wp:wrapPolygon edited="0">
                      <wp:start x="0" y="0"/>
                      <wp:lineTo x="0" y="20903"/>
                      <wp:lineTo x="20988" y="20903"/>
                      <wp:lineTo x="20988" y="0"/>
                      <wp:lineTo x="0" y="0"/>
                    </wp:wrapPolygon>
                  </wp:wrapTight>
                  <wp:docPr id="2" name="Picture 2" descr="Related 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222C" w:rsidRPr="008A6989">
              <w:rPr>
                <w:rFonts w:ascii="Comic Sans MS" w:hAnsi="Comic Sans MS"/>
                <w:sz w:val="12"/>
                <w:szCs w:val="12"/>
              </w:rPr>
              <w:t>Christian teachings, such as the parable of the sheep and goats, teach that people should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be</w:t>
            </w:r>
            <w:r w:rsidR="008A222C" w:rsidRPr="008A6989">
              <w:rPr>
                <w:rFonts w:ascii="Comic Sans MS" w:hAnsi="Comic Sans MS"/>
                <w:sz w:val="12"/>
                <w:szCs w:val="12"/>
              </w:rPr>
              <w:t xml:space="preserve"> good and avoid 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doing </w:t>
            </w:r>
            <w:r w:rsidR="008A222C" w:rsidRPr="008A6989">
              <w:rPr>
                <w:rFonts w:ascii="Comic Sans MS" w:hAnsi="Comic Sans MS"/>
                <w:sz w:val="12"/>
                <w:szCs w:val="12"/>
              </w:rPr>
              <w:t xml:space="preserve">evil. This is </w:t>
            </w:r>
            <w:r w:rsidR="002F6C26">
              <w:rPr>
                <w:rFonts w:ascii="Comic Sans MS" w:hAnsi="Comic Sans MS"/>
                <w:sz w:val="12"/>
                <w:szCs w:val="12"/>
              </w:rPr>
              <w:t>to get to heaven and avoid hell, evil goes against God’s plan for the world.</w:t>
            </w:r>
          </w:p>
          <w:p w:rsidR="008A222C" w:rsidRPr="008A6989" w:rsidRDefault="008A222C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A222C" w:rsidRPr="008A6989" w:rsidRDefault="008A222C" w:rsidP="00A46D34">
            <w:pPr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Some people believe that suffering is caused by the devil who influences people, and there is no such thing as an evil person as they were made by God.</w:t>
            </w:r>
          </w:p>
          <w:p w:rsidR="008A222C" w:rsidRPr="008A6989" w:rsidRDefault="00342810" w:rsidP="00A46D3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1060876</wp:posOffset>
                  </wp:positionH>
                  <wp:positionV relativeFrom="paragraph">
                    <wp:posOffset>79299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6877" y="0"/>
                      <wp:lineTo x="4232" y="1587"/>
                      <wp:lineTo x="0" y="6877"/>
                      <wp:lineTo x="0" y="12696"/>
                      <wp:lineTo x="1058" y="17456"/>
                      <wp:lineTo x="6348" y="20630"/>
                      <wp:lineTo x="6877" y="21159"/>
                      <wp:lineTo x="14282" y="21159"/>
                      <wp:lineTo x="14811" y="20630"/>
                      <wp:lineTo x="20101" y="17456"/>
                      <wp:lineTo x="21159" y="12696"/>
                      <wp:lineTo x="21159" y="6877"/>
                      <wp:lineTo x="16927" y="1587"/>
                      <wp:lineTo x="14282" y="0"/>
                      <wp:lineTo x="6877" y="0"/>
                    </wp:wrapPolygon>
                  </wp:wrapTight>
                  <wp:docPr id="8" name="Picture 8" descr="Image result for devi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vi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810" w:rsidRDefault="008A222C" w:rsidP="00A46D34">
            <w:pPr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Evil actions go against human laws and cause suffering </w:t>
            </w:r>
            <w:r w:rsidR="00BB1AAA" w:rsidRPr="008A6989">
              <w:rPr>
                <w:rFonts w:ascii="Comic Sans MS" w:hAnsi="Comic Sans MS"/>
                <w:sz w:val="12"/>
                <w:szCs w:val="12"/>
              </w:rPr>
              <w:t>e.g.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murder and rape. </w:t>
            </w:r>
            <w:r w:rsidR="00342810">
              <w:t xml:space="preserve"> </w:t>
            </w:r>
          </w:p>
          <w:p w:rsidR="00342810" w:rsidRDefault="00342810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42810" w:rsidRPr="008A6989" w:rsidRDefault="00342810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A222C" w:rsidRPr="008A6989" w:rsidRDefault="008A222C" w:rsidP="00A46D34">
            <w:pPr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Some people think that some people are born evil, such as Hitler. Others say evil people is caused by things which happen to them.</w:t>
            </w:r>
          </w:p>
          <w:p w:rsidR="008A222C" w:rsidRPr="008A6989" w:rsidRDefault="008A222C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A222C" w:rsidRDefault="008A222C" w:rsidP="00A46D3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Gandhi “Hate the sin</w:t>
            </w:r>
            <w:r w:rsidR="00EA2D79">
              <w:rPr>
                <w:rFonts w:ascii="Comic Sans MS" w:hAnsi="Comic Sans MS"/>
                <w:sz w:val="12"/>
                <w:szCs w:val="12"/>
              </w:rPr>
              <w:t>, love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the sinner.”</w:t>
            </w:r>
          </w:p>
          <w:p w:rsidR="00EA2D79" w:rsidRDefault="00EA2D79" w:rsidP="00A46D3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A2D79" w:rsidRPr="008A6989" w:rsidRDefault="00EA2D79" w:rsidP="00A46D3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113405" cy="621856"/>
                  <wp:effectExtent l="0" t="0" r="0" b="6985"/>
                  <wp:docPr id="9" name="Picture 9" descr="Image result for hate the sin not the sinner gandh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te the sin not the sinner gandh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53" cy="63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00FFFF"/>
          </w:tcPr>
          <w:p w:rsidR="0048620D" w:rsidRPr="008A6989" w:rsidRDefault="00780A4E" w:rsidP="00A46D3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>Reasons for crimes</w:t>
            </w:r>
          </w:p>
          <w:p w:rsidR="00780A4E" w:rsidRPr="008A6989" w:rsidRDefault="00780A4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</w:p>
          <w:p w:rsidR="00780A4E" w:rsidRPr="008A6989" w:rsidRDefault="00780A4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Studies show that people commit crimes for a variety of reasons. </w:t>
            </w:r>
          </w:p>
          <w:p w:rsidR="00780A4E" w:rsidRPr="008A6989" w:rsidRDefault="00780A4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Poverty</w:t>
            </w: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Upbringing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– some people are brought up thinking that crime is acceptable</w:t>
            </w: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Mental illness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– some illnesses mean that people aren’t aware of what they are doing, they’re not thinking in the same way that they ordinarily would.</w:t>
            </w: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Addiction to drugs and alcohol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– some people steal to pay for their addiction</w:t>
            </w: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Greed</w:t>
            </w:r>
          </w:p>
          <w:p w:rsidR="00780A4E" w:rsidRPr="008A6989" w:rsidRDefault="00780A4E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Hate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– attacking someone for something about them </w:t>
            </w:r>
            <w:r w:rsidR="00BB1AAA">
              <w:rPr>
                <w:rFonts w:ascii="Comic Sans MS" w:hAnsi="Comic Sans MS"/>
                <w:sz w:val="12"/>
                <w:szCs w:val="12"/>
              </w:rPr>
              <w:t>e.g.</w:t>
            </w:r>
            <w:r w:rsidR="002F6C26">
              <w:rPr>
                <w:rFonts w:ascii="Comic Sans MS" w:hAnsi="Comic Sans MS"/>
                <w:sz w:val="12"/>
                <w:szCs w:val="12"/>
              </w:rPr>
              <w:t xml:space="preserve"> skin colour </w:t>
            </w:r>
          </w:p>
          <w:p w:rsidR="00780A4E" w:rsidRDefault="002F6C26" w:rsidP="00244A1B">
            <w:pPr>
              <w:pStyle w:val="ListParagraph"/>
              <w:numPr>
                <w:ilvl w:val="0"/>
                <w:numId w:val="1"/>
              </w:num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Breaking an unjust law - m</w:t>
            </w:r>
            <w:r w:rsidR="00780A4E" w:rsidRPr="008A6989">
              <w:rPr>
                <w:rFonts w:ascii="Comic Sans MS" w:hAnsi="Comic Sans MS"/>
                <w:sz w:val="12"/>
                <w:szCs w:val="12"/>
              </w:rPr>
              <w:t xml:space="preserve">otivation to break a law that is unjust/unfair </w:t>
            </w:r>
            <w:r w:rsidR="00BB1AAA">
              <w:rPr>
                <w:rFonts w:ascii="Comic Sans MS" w:hAnsi="Comic Sans MS"/>
                <w:sz w:val="12"/>
                <w:szCs w:val="12"/>
              </w:rPr>
              <w:t>e.g.</w:t>
            </w:r>
            <w:r>
              <w:rPr>
                <w:rFonts w:ascii="Comic Sans MS" w:hAnsi="Comic Sans MS"/>
                <w:sz w:val="12"/>
                <w:szCs w:val="12"/>
              </w:rPr>
              <w:t xml:space="preserve"> people broke the law to protest about</w:t>
            </w:r>
            <w:r w:rsidR="00C843DC" w:rsidRPr="008A6989">
              <w:rPr>
                <w:rFonts w:ascii="Comic Sans MS" w:hAnsi="Comic Sans MS"/>
                <w:sz w:val="12"/>
                <w:szCs w:val="12"/>
              </w:rPr>
              <w:t xml:space="preserve"> segregation of black and white</w:t>
            </w:r>
            <w:r>
              <w:rPr>
                <w:rFonts w:ascii="Comic Sans MS" w:hAnsi="Comic Sans MS"/>
                <w:sz w:val="12"/>
                <w:szCs w:val="12"/>
              </w:rPr>
              <w:t xml:space="preserve"> people</w:t>
            </w:r>
            <w:r w:rsidR="00C843DC" w:rsidRPr="008A6989">
              <w:rPr>
                <w:rFonts w:ascii="Comic Sans MS" w:hAnsi="Comic Sans MS"/>
                <w:sz w:val="12"/>
                <w:szCs w:val="12"/>
              </w:rPr>
              <w:t xml:space="preserve"> in America in the 1960s.</w:t>
            </w:r>
          </w:p>
          <w:p w:rsidR="00EA2D79" w:rsidRPr="008A6989" w:rsidRDefault="00EA2D79" w:rsidP="00244A1B">
            <w:pPr>
              <w:pStyle w:val="ListParagraph"/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</w:p>
          <w:p w:rsidR="00780A4E" w:rsidRPr="008A6989" w:rsidRDefault="00780A4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Some Christians believe that people who break laws should be</w:t>
            </w:r>
            <w:r w:rsidR="00A46D34">
              <w:rPr>
                <w:rFonts w:ascii="Comic Sans MS" w:hAnsi="Comic Sans MS"/>
                <w:sz w:val="12"/>
                <w:szCs w:val="12"/>
              </w:rPr>
              <w:t xml:space="preserve"> punished but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treated with compassion and helped as part of their punishment (reformed), or rehabilitated.</w:t>
            </w:r>
            <w:r w:rsidR="002B181E" w:rsidRPr="008A6989">
              <w:rPr>
                <w:rFonts w:ascii="Comic Sans MS" w:hAnsi="Comic Sans MS"/>
                <w:sz w:val="12"/>
                <w:szCs w:val="12"/>
              </w:rPr>
              <w:t xml:space="preserve"> The Bible teaches that if someone steals due to starvation then they should be forgiven.</w:t>
            </w:r>
          </w:p>
          <w:p w:rsidR="002B181E" w:rsidRPr="008A6989" w:rsidRDefault="002B181E" w:rsidP="00244A1B">
            <w:pPr>
              <w:shd w:val="clear" w:color="auto" w:fill="00FFFF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>Jesus said “Forgive not seven times but seventy times seven.”</w:t>
            </w:r>
          </w:p>
          <w:p w:rsidR="003D1443" w:rsidRPr="008A6989" w:rsidRDefault="003D1443" w:rsidP="00244A1B">
            <w:pPr>
              <w:shd w:val="clear" w:color="auto" w:fill="00FFFF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>Golden Rule/’Love your neighbour’</w:t>
            </w:r>
          </w:p>
          <w:p w:rsidR="002B181E" w:rsidRPr="008A6989" w:rsidRDefault="002B181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</w:p>
          <w:p w:rsidR="00C843DC" w:rsidRPr="00A46D34" w:rsidRDefault="00780A4E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Others think that people are still responsible for their actions </w:t>
            </w:r>
            <w:r w:rsidR="002B181E" w:rsidRPr="008A6989">
              <w:rPr>
                <w:rFonts w:ascii="Comic Sans MS" w:hAnsi="Comic Sans MS"/>
                <w:sz w:val="12"/>
                <w:szCs w:val="12"/>
              </w:rPr>
              <w:t xml:space="preserve">so should not have special treatment. </w:t>
            </w:r>
            <w:r w:rsidR="00A46D34">
              <w:rPr>
                <w:rFonts w:ascii="Comic Sans MS" w:hAnsi="Comic Sans MS"/>
                <w:sz w:val="12"/>
                <w:szCs w:val="12"/>
              </w:rPr>
              <w:t xml:space="preserve">Breaking the law is bad and people deserve fair punishment. </w:t>
            </w:r>
            <w:r w:rsidR="002B181E" w:rsidRPr="008A6989">
              <w:rPr>
                <w:rFonts w:ascii="Comic Sans MS" w:hAnsi="Comic Sans MS"/>
                <w:b/>
                <w:sz w:val="12"/>
                <w:szCs w:val="12"/>
              </w:rPr>
              <w:t>“An eye for an eye..”</w:t>
            </w:r>
            <w:r w:rsidR="00C843DC" w:rsidRPr="008A6989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780A4E" w:rsidRPr="008A6989" w:rsidRDefault="00C843DC" w:rsidP="00244A1B">
            <w:pPr>
              <w:shd w:val="clear" w:color="auto" w:fill="00FF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>“For the love of money is the root to all evil.”</w:t>
            </w:r>
          </w:p>
        </w:tc>
        <w:tc>
          <w:tcPr>
            <w:tcW w:w="3261" w:type="dxa"/>
            <w:shd w:val="clear" w:color="auto" w:fill="CC66FF"/>
          </w:tcPr>
          <w:p w:rsidR="0048620D" w:rsidRPr="008A6989" w:rsidRDefault="003D1443" w:rsidP="00244A1B">
            <w:pPr>
              <w:shd w:val="clear" w:color="auto" w:fill="CC66FF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A6989">
              <w:rPr>
                <w:rFonts w:ascii="Comic Sans MS" w:hAnsi="Comic Sans MS"/>
                <w:b/>
                <w:sz w:val="12"/>
                <w:szCs w:val="12"/>
              </w:rPr>
              <w:t>Views about types of crime</w:t>
            </w:r>
          </w:p>
          <w:p w:rsidR="003D1443" w:rsidRPr="008A6989" w:rsidRDefault="003D1443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3D1443" w:rsidRPr="008A6989" w:rsidRDefault="003D1443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Hate crimes as crimes against people because of something about them, NOT because of something they have done, </w:t>
            </w:r>
            <w:r w:rsidR="00BB1AAA" w:rsidRPr="008A6989">
              <w:rPr>
                <w:rFonts w:ascii="Comic Sans MS" w:hAnsi="Comic Sans MS"/>
                <w:sz w:val="12"/>
                <w:szCs w:val="12"/>
              </w:rPr>
              <w:t>e.g.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skin colour, religion, disability.</w:t>
            </w:r>
            <w:r w:rsidR="00D76C32" w:rsidRPr="008A6989">
              <w:rPr>
                <w:rFonts w:ascii="Comic Sans MS" w:hAnsi="Comic Sans MS"/>
                <w:sz w:val="12"/>
                <w:szCs w:val="12"/>
              </w:rPr>
              <w:t xml:space="preserve"> Sophie Lancaster was killed because of her style of dress (goth).</w:t>
            </w:r>
          </w:p>
          <w:p w:rsidR="003D1443" w:rsidRPr="008A6989" w:rsidRDefault="003D1443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3D1443" w:rsidRPr="008A6989" w:rsidRDefault="003D1443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Murder is the deliberate killing of someone </w:t>
            </w:r>
            <w:r w:rsidR="00BB1AAA" w:rsidRPr="008A6989">
              <w:rPr>
                <w:rFonts w:ascii="Comic Sans MS" w:hAnsi="Comic Sans MS"/>
                <w:sz w:val="12"/>
                <w:szCs w:val="12"/>
              </w:rPr>
              <w:t>e.g.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the killing of you</w:t>
            </w:r>
            <w:r w:rsidR="00461FC6">
              <w:rPr>
                <w:rFonts w:ascii="Comic Sans MS" w:hAnsi="Comic Sans MS"/>
                <w:sz w:val="12"/>
                <w:szCs w:val="12"/>
              </w:rPr>
              <w:t xml:space="preserve">ng women by Fred and Rose West. </w:t>
            </w:r>
            <w:r w:rsidRPr="00AC4494">
              <w:rPr>
                <w:rFonts w:ascii="Comic Sans MS" w:hAnsi="Comic Sans MS"/>
                <w:b/>
                <w:sz w:val="12"/>
                <w:szCs w:val="12"/>
                <w:u w:val="single"/>
              </w:rPr>
              <w:t>All Chri</w:t>
            </w:r>
            <w:r w:rsidR="00AC6C88" w:rsidRPr="00AC4494">
              <w:rPr>
                <w:rFonts w:ascii="Comic Sans MS" w:hAnsi="Comic Sans MS"/>
                <w:b/>
                <w:sz w:val="12"/>
                <w:szCs w:val="12"/>
                <w:u w:val="single"/>
              </w:rPr>
              <w:t>stian</w:t>
            </w:r>
            <w:r w:rsidR="00D76C32" w:rsidRPr="00AC4494">
              <w:rPr>
                <w:rFonts w:ascii="Comic Sans MS" w:hAnsi="Comic Sans MS"/>
                <w:b/>
                <w:sz w:val="12"/>
                <w:szCs w:val="12"/>
                <w:u w:val="single"/>
              </w:rPr>
              <w:t>s</w:t>
            </w:r>
            <w:r w:rsidR="00AC4494" w:rsidRPr="00AC4494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are</w:t>
            </w:r>
            <w:r w:rsidRPr="00AC4494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against these crimes.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They are against Bible teachings – love your neighbour, ‘Do not kill’</w:t>
            </w:r>
            <w:r w:rsidR="00AC6C88" w:rsidRPr="008A6989">
              <w:rPr>
                <w:rFonts w:ascii="Comic Sans MS" w:hAnsi="Comic Sans MS"/>
                <w:sz w:val="12"/>
                <w:szCs w:val="12"/>
              </w:rPr>
              <w:t>, humans made</w:t>
            </w:r>
            <w:r w:rsidR="00D76C32" w:rsidRPr="008A6989">
              <w:rPr>
                <w:rFonts w:ascii="Comic Sans MS" w:hAnsi="Comic Sans MS"/>
                <w:sz w:val="12"/>
                <w:szCs w:val="12"/>
              </w:rPr>
              <w:t xml:space="preserve"> in the </w:t>
            </w:r>
            <w:r w:rsidRPr="008A6989">
              <w:rPr>
                <w:rFonts w:ascii="Comic Sans MS" w:hAnsi="Comic Sans MS"/>
                <w:sz w:val="12"/>
                <w:szCs w:val="12"/>
              </w:rPr>
              <w:t>image of God, and because they are unjust (unfair)</w:t>
            </w:r>
            <w:r w:rsidR="00D76C32" w:rsidRPr="008A6989">
              <w:rPr>
                <w:rFonts w:ascii="Comic Sans MS" w:hAnsi="Comic Sans MS"/>
                <w:sz w:val="12"/>
                <w:szCs w:val="12"/>
              </w:rPr>
              <w:t xml:space="preserve"> yet all people are equal.</w:t>
            </w:r>
          </w:p>
          <w:p w:rsidR="00D76C32" w:rsidRPr="008A6989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D76C32" w:rsidRPr="008A6989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Theft can be for something necessary </w:t>
            </w:r>
            <w:r w:rsidR="00BB1AAA" w:rsidRPr="008A6989">
              <w:rPr>
                <w:rFonts w:ascii="Comic Sans MS" w:hAnsi="Comic Sans MS"/>
                <w:sz w:val="12"/>
                <w:szCs w:val="12"/>
              </w:rPr>
              <w:t>e.g.</w:t>
            </w:r>
            <w:r w:rsidRPr="008A6989">
              <w:rPr>
                <w:rFonts w:ascii="Comic Sans MS" w:hAnsi="Comic Sans MS"/>
                <w:sz w:val="12"/>
                <w:szCs w:val="12"/>
              </w:rPr>
              <w:t xml:space="preserve"> food, or for greed.</w:t>
            </w:r>
          </w:p>
          <w:p w:rsidR="00D76C32" w:rsidRPr="008A6989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D76C32" w:rsidRPr="008A6989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>All Christians are against taking things out of greed as it’s a sin (something against God) – the Decalogue teaches “Do not steal”, it is unjust, “For the love of money is the root to all evil.”</w:t>
            </w:r>
          </w:p>
          <w:p w:rsidR="00D76C32" w:rsidRPr="008A6989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D76C32" w:rsidRDefault="00D76C3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  <w:r w:rsidRPr="008A6989">
              <w:rPr>
                <w:rFonts w:ascii="Comic Sans MS" w:hAnsi="Comic Sans MS"/>
                <w:sz w:val="12"/>
                <w:szCs w:val="12"/>
              </w:rPr>
              <w:t xml:space="preserve">Some Christians understand when it is out of necessity. The Old Testament teaches that </w:t>
            </w:r>
            <w:r w:rsidR="008A6989" w:rsidRPr="008A6989">
              <w:rPr>
                <w:rFonts w:ascii="Comic Sans MS" w:hAnsi="Comic Sans MS"/>
                <w:sz w:val="12"/>
                <w:szCs w:val="12"/>
              </w:rPr>
              <w:t>people to steal to survive should be treated with love.</w:t>
            </w:r>
          </w:p>
          <w:p w:rsidR="008B2252" w:rsidRDefault="008B2252" w:rsidP="00244A1B">
            <w:pPr>
              <w:shd w:val="clear" w:color="auto" w:fill="CC66FF"/>
              <w:rPr>
                <w:rFonts w:ascii="Comic Sans MS" w:hAnsi="Comic Sans MS"/>
                <w:sz w:val="12"/>
                <w:szCs w:val="12"/>
              </w:rPr>
            </w:pPr>
          </w:p>
          <w:p w:rsidR="008B2252" w:rsidRPr="008A6989" w:rsidRDefault="008B2252" w:rsidP="00244A1B">
            <w:pPr>
              <w:shd w:val="clear" w:color="auto" w:fill="CC66FF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B2252">
              <w:rPr>
                <w:rFonts w:ascii="Comic Sans MS" w:hAnsi="Comic Sans MS"/>
                <w:b/>
                <w:sz w:val="12"/>
                <w:szCs w:val="12"/>
              </w:rPr>
              <w:t>‘Do not despise a thief who steals to feed himself</w:t>
            </w:r>
            <w:r>
              <w:rPr>
                <w:rFonts w:ascii="Comic Sans MS" w:hAnsi="Comic Sans MS"/>
                <w:sz w:val="12"/>
                <w:szCs w:val="12"/>
              </w:rPr>
              <w:t>.’</w:t>
            </w:r>
          </w:p>
        </w:tc>
        <w:tc>
          <w:tcPr>
            <w:tcW w:w="2409" w:type="dxa"/>
            <w:shd w:val="clear" w:color="auto" w:fill="00FF00"/>
          </w:tcPr>
          <w:p w:rsidR="0048620D" w:rsidRPr="00461FC6" w:rsidRDefault="00CB56B1" w:rsidP="00461FC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61FC6">
              <w:rPr>
                <w:rFonts w:ascii="Comic Sans MS" w:hAnsi="Comic Sans MS"/>
                <w:b/>
                <w:sz w:val="12"/>
                <w:szCs w:val="12"/>
              </w:rPr>
              <w:t>Religion and Punishment</w:t>
            </w:r>
          </w:p>
          <w:p w:rsidR="00CB56B1" w:rsidRDefault="00CB56B1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B56B1" w:rsidRDefault="00CB56B1" w:rsidP="00A46D3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There are two contrasting opinions. Some Christians support the idea of </w:t>
            </w:r>
            <w:r w:rsidR="00BA1A03">
              <w:rPr>
                <w:rFonts w:ascii="Comic Sans MS" w:hAnsi="Comic Sans MS"/>
                <w:sz w:val="12"/>
                <w:szCs w:val="12"/>
              </w:rPr>
              <w:t>punishment should be reform as this is more in line with the teachings of Jesus, and it is better for society if a person changes their ways</w:t>
            </w:r>
            <w:r w:rsidR="00825D5A">
              <w:rPr>
                <w:rFonts w:ascii="Comic Sans MS" w:hAnsi="Comic Sans MS"/>
                <w:sz w:val="12"/>
                <w:szCs w:val="12"/>
              </w:rPr>
              <w:t>. Many Christians believe that only God should judge others and so punishment should be to support people.</w:t>
            </w:r>
          </w:p>
          <w:p w:rsidR="00825D5A" w:rsidRDefault="00825D5A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61FC6" w:rsidRDefault="00825D5A" w:rsidP="00A46D3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Other Christians</w:t>
            </w:r>
            <w:r w:rsidR="005733B7">
              <w:rPr>
                <w:rFonts w:ascii="Comic Sans MS" w:hAnsi="Comic Sans MS"/>
                <w:sz w:val="12"/>
                <w:szCs w:val="12"/>
              </w:rPr>
              <w:t xml:space="preserve"> and Muslims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believe that punishment should be for retribution, which would also act as a deterrent. “Eye for an eye”. Breaking the law often follows God’s laws which is a sin and so should be </w:t>
            </w:r>
            <w:r w:rsidR="005733B7">
              <w:rPr>
                <w:rFonts w:ascii="Comic Sans MS" w:hAnsi="Comic Sans MS"/>
                <w:sz w:val="12"/>
                <w:szCs w:val="12"/>
              </w:rPr>
              <w:t>pun</w:t>
            </w:r>
            <w:r>
              <w:rPr>
                <w:rFonts w:ascii="Comic Sans MS" w:hAnsi="Comic Sans MS"/>
                <w:sz w:val="12"/>
                <w:szCs w:val="12"/>
              </w:rPr>
              <w:t xml:space="preserve">ished. </w:t>
            </w:r>
            <w:r w:rsidR="005733B7">
              <w:rPr>
                <w:rFonts w:ascii="Comic Sans MS" w:hAnsi="Comic Sans MS"/>
                <w:sz w:val="12"/>
                <w:szCs w:val="12"/>
              </w:rPr>
              <w:t>Retribution gives justice to the victim.</w:t>
            </w:r>
          </w:p>
          <w:p w:rsidR="00461FC6" w:rsidRDefault="00461FC6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44A1B" w:rsidRDefault="00461FC6" w:rsidP="00A46D34">
            <w:pPr>
              <w:rPr>
                <w:rFonts w:ascii="Comic Sans MS" w:hAnsi="Comic Sans MS"/>
                <w:sz w:val="12"/>
                <w:szCs w:val="12"/>
              </w:rPr>
            </w:pPr>
            <w:r w:rsidRPr="00244A1B">
              <w:rPr>
                <w:noProof/>
                <w:color w:val="0000FF"/>
                <w:shd w:val="clear" w:color="auto" w:fill="00FF00"/>
                <w:lang w:eastAsia="en-GB"/>
              </w:rPr>
              <w:drawing>
                <wp:inline distT="0" distB="0" distL="0" distR="0">
                  <wp:extent cx="1413510" cy="577970"/>
                  <wp:effectExtent l="0" t="0" r="0" b="0"/>
                  <wp:docPr id="14" name="Picture 14" descr="Image result for eye for an eye a tooth for a tooth justic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ye for an eye a tooth for a tooth justic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12"/>
                          <a:stretch/>
                        </pic:blipFill>
                        <pic:spPr bwMode="auto">
                          <a:xfrm>
                            <a:off x="0" y="0"/>
                            <a:ext cx="1443827" cy="59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33B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244A1B" w:rsidRDefault="00244A1B" w:rsidP="00244A1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44A1B" w:rsidRDefault="00244A1B" w:rsidP="00244A1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25D5A" w:rsidRPr="00244A1B" w:rsidRDefault="00825D5A" w:rsidP="00244A1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73B87" w:rsidRPr="00461FC6" w:rsidRDefault="00E73B87" w:rsidP="00461FC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61FC6">
              <w:rPr>
                <w:rFonts w:ascii="Comic Sans MS" w:hAnsi="Comic Sans MS"/>
                <w:b/>
                <w:sz w:val="12"/>
                <w:szCs w:val="12"/>
              </w:rPr>
              <w:t>Views on forgiveness</w:t>
            </w:r>
          </w:p>
          <w:p w:rsidR="00BB1AAA" w:rsidRDefault="00BB1AAA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B1AAA" w:rsidRDefault="00BB1AAA" w:rsidP="00A46D3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Christians think that forgiveness is important as this was the message of Jesus:</w:t>
            </w:r>
          </w:p>
          <w:p w:rsidR="009F70AE" w:rsidRDefault="009F70AE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B1AAA" w:rsidRDefault="00BB1AAA" w:rsidP="00BB1A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Forgive not seven times but seventy times seven</w:t>
            </w:r>
          </w:p>
          <w:p w:rsidR="00BB1AAA" w:rsidRDefault="00BB1AAA" w:rsidP="00BB1A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God set the example of forgiveness when Jesus atoned for original sin</w:t>
            </w:r>
          </w:p>
          <w:p w:rsidR="00BB1AAA" w:rsidRPr="00BB1AAA" w:rsidRDefault="00BB1AAA" w:rsidP="00BB1A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Lord’s Prayer says “as we forgive those who trespass against us”</w:t>
            </w:r>
          </w:p>
          <w:p w:rsidR="00E73B87" w:rsidRDefault="00E73B87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B1AAA" w:rsidRPr="002F28FC" w:rsidRDefault="00BB1AAA" w:rsidP="002F28F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2F28FC">
              <w:rPr>
                <w:rFonts w:ascii="Comic Sans MS" w:hAnsi="Comic Sans MS"/>
                <w:sz w:val="12"/>
                <w:szCs w:val="12"/>
              </w:rPr>
              <w:t xml:space="preserve">Forgiveness stops hate and anger, which can lead to retaliation and conflict. </w:t>
            </w:r>
          </w:p>
          <w:p w:rsidR="00BB1AAA" w:rsidRPr="002F28FC" w:rsidRDefault="00BB1AAA" w:rsidP="002F28F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2F28FC">
              <w:rPr>
                <w:rFonts w:ascii="Comic Sans MS" w:hAnsi="Comic Sans MS"/>
                <w:sz w:val="12"/>
                <w:szCs w:val="12"/>
              </w:rPr>
              <w:t xml:space="preserve">Forgiveness allows both the victim and criminal to move on </w:t>
            </w:r>
          </w:p>
          <w:p w:rsidR="008C11D7" w:rsidRDefault="008C11D7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90113" w:rsidRDefault="00590113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90113" w:rsidRDefault="00590113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90113" w:rsidRPr="008A6989" w:rsidRDefault="00590113" w:rsidP="00A46D34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C50010" w:rsidRPr="00E85D8F" w:rsidRDefault="00FD1AA4" w:rsidP="0048620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</w:t>
      </w:r>
      <w:r w:rsidR="0048620D" w:rsidRPr="00E85D8F">
        <w:rPr>
          <w:b/>
          <w:sz w:val="32"/>
        </w:rPr>
        <w:t>AQA Crime and Punishment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969"/>
        <w:gridCol w:w="6604"/>
      </w:tblGrid>
      <w:tr w:rsidR="00461FC6" w:rsidTr="00244A1B">
        <w:tc>
          <w:tcPr>
            <w:tcW w:w="2122" w:type="dxa"/>
            <w:shd w:val="clear" w:color="auto" w:fill="FFFF00"/>
          </w:tcPr>
          <w:p w:rsidR="00E73B87" w:rsidRPr="00445EB5" w:rsidRDefault="00E73B87" w:rsidP="0048620D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445EB5">
              <w:rPr>
                <w:rFonts w:ascii="Comic Sans MS" w:hAnsi="Comic Sans MS"/>
                <w:b/>
                <w:sz w:val="12"/>
              </w:rPr>
              <w:t>Community service</w:t>
            </w:r>
          </w:p>
          <w:p w:rsidR="00920700" w:rsidRPr="00445EB5" w:rsidRDefault="00920700" w:rsidP="0048620D">
            <w:pPr>
              <w:jc w:val="center"/>
              <w:rPr>
                <w:rFonts w:ascii="Comic Sans MS" w:hAnsi="Comic Sans MS"/>
                <w:b/>
                <w:sz w:val="14"/>
              </w:rPr>
            </w:pPr>
          </w:p>
          <w:p w:rsidR="00920700" w:rsidRPr="00427344" w:rsidRDefault="00920700" w:rsidP="0048620D">
            <w:pPr>
              <w:jc w:val="center"/>
              <w:rPr>
                <w:rFonts w:ascii="Comic Sans MS" w:hAnsi="Comic Sans MS"/>
                <w:sz w:val="12"/>
              </w:rPr>
            </w:pPr>
            <w:r w:rsidRPr="00427344">
              <w:rPr>
                <w:rFonts w:ascii="Comic Sans MS" w:hAnsi="Comic Sans MS"/>
                <w:sz w:val="12"/>
              </w:rPr>
              <w:t>Many Christians think that this is good for minor crimes as it doesn’t destroy families</w:t>
            </w:r>
            <w:r w:rsidR="00E0025C" w:rsidRPr="00427344">
              <w:rPr>
                <w:rFonts w:ascii="Comic Sans MS" w:hAnsi="Comic Sans MS"/>
                <w:sz w:val="12"/>
              </w:rPr>
              <w:t xml:space="preserve">. It is in line with Jesus’ teachings of compassion. It helps people reform and teaches them new skills, and acts as a deterrence for others. </w:t>
            </w:r>
          </w:p>
          <w:p w:rsidR="00E0025C" w:rsidRPr="00427344" w:rsidRDefault="00E0025C" w:rsidP="0048620D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E0025C" w:rsidRPr="00427344" w:rsidRDefault="00E0025C" w:rsidP="0048620D">
            <w:pPr>
              <w:jc w:val="center"/>
              <w:rPr>
                <w:rFonts w:ascii="Comic Sans MS" w:hAnsi="Comic Sans MS"/>
                <w:sz w:val="12"/>
              </w:rPr>
            </w:pPr>
            <w:r w:rsidRPr="00427344">
              <w:rPr>
                <w:rFonts w:ascii="Comic Sans MS" w:hAnsi="Comic Sans MS"/>
                <w:sz w:val="12"/>
              </w:rPr>
              <w:t>Other Christians may think that it isn’t harsh enough for some crimes, it isn’t justice for serious crimes.</w:t>
            </w:r>
          </w:p>
          <w:p w:rsidR="00E0025C" w:rsidRDefault="00E0025C" w:rsidP="0048620D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40280" cy="957912"/>
                  <wp:effectExtent l="0" t="0" r="0" b="0"/>
                  <wp:docPr id="12" name="Picture 12" descr="Image result for community servic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mmunity servic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20" t="11000" r="-1"/>
                          <a:stretch/>
                        </pic:blipFill>
                        <pic:spPr bwMode="auto">
                          <a:xfrm>
                            <a:off x="0" y="0"/>
                            <a:ext cx="972834" cy="99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025C" w:rsidRDefault="00E0025C" w:rsidP="0048620D">
            <w:pPr>
              <w:jc w:val="center"/>
            </w:pPr>
          </w:p>
        </w:tc>
        <w:tc>
          <w:tcPr>
            <w:tcW w:w="2693" w:type="dxa"/>
            <w:shd w:val="clear" w:color="auto" w:fill="FFC000"/>
          </w:tcPr>
          <w:p w:rsidR="00E73B87" w:rsidRPr="00445EB5" w:rsidRDefault="00E73B87" w:rsidP="00445EB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45EB5">
              <w:rPr>
                <w:rFonts w:ascii="Comic Sans MS" w:hAnsi="Comic Sans MS"/>
                <w:b/>
                <w:sz w:val="12"/>
                <w:szCs w:val="12"/>
              </w:rPr>
              <w:t>Corporal punishment</w:t>
            </w:r>
          </w:p>
          <w:p w:rsidR="00FD1AA4" w:rsidRPr="00445EB5" w:rsidRDefault="00FD1AA4" w:rsidP="00E73B87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Again, there are different views. Some Christians are totally against it as it goes against Jesus’ teachings about compassion – ‘love your neighbour’/ Golden Rule. The Bible also teaches that the body is a ‘temple of the Holy Spirit’ so hurting a person hurts God too.</w:t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Non-religious people would argue that it causes resentment and so is about retribution and doesn’t reform.</w:t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Some Muslims support its use as it gives justice but then lets the criminal get on with their lives – they are punished but get to stay with their family and keep their job etc. Muslims and some Christians support it as it a punishment given in the Qur’an, and the Bible teaches </w:t>
            </w:r>
            <w:r w:rsidRPr="00461FC6">
              <w:rPr>
                <w:rFonts w:ascii="Comic Sans MS" w:hAnsi="Comic Sans MS"/>
                <w:b/>
                <w:sz w:val="12"/>
                <w:szCs w:val="12"/>
              </w:rPr>
              <w:t>“Spare the rod, spoil the child’.</w:t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It acts as a good deterrence</w:t>
            </w:r>
          </w:p>
          <w:p w:rsidR="00461FC6" w:rsidRDefault="00461FC6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461FC6" w:rsidP="0048620D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58802" cy="530631"/>
                  <wp:effectExtent l="0" t="0" r="0" b="3175"/>
                  <wp:docPr id="13" name="Picture 13" descr="Image result for corporal punishmen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poral punishmen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1491" cy="55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BEB3"/>
          </w:tcPr>
          <w:p w:rsidR="00E73B87" w:rsidRPr="00445EB5" w:rsidRDefault="00E73B87" w:rsidP="00445EB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45EB5">
              <w:rPr>
                <w:rFonts w:ascii="Comic Sans MS" w:hAnsi="Comic Sans MS"/>
                <w:b/>
                <w:sz w:val="12"/>
                <w:szCs w:val="12"/>
              </w:rPr>
              <w:t>Prison</w:t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 Christians support the use of prison for bad crimes</w:t>
            </w:r>
            <w:r w:rsidR="00EB6633">
              <w:rPr>
                <w:rFonts w:ascii="Comic Sans MS" w:hAnsi="Comic Sans MS"/>
                <w:sz w:val="12"/>
                <w:szCs w:val="12"/>
              </w:rPr>
              <w:t xml:space="preserve"> – “an eye for an eye”</w:t>
            </w:r>
            <w:r w:rsidR="0034332F">
              <w:rPr>
                <w:rFonts w:ascii="Comic Sans MS" w:hAnsi="Comic Sans MS"/>
                <w:sz w:val="12"/>
                <w:szCs w:val="12"/>
              </w:rPr>
              <w:t>. C</w:t>
            </w:r>
            <w:r>
              <w:rPr>
                <w:rFonts w:ascii="Comic Sans MS" w:hAnsi="Comic Sans MS"/>
                <w:sz w:val="12"/>
                <w:szCs w:val="12"/>
              </w:rPr>
              <w:t>riminals can be reformed through programmes, as well as giving them time to reflect on what they’ve done. On</w:t>
            </w:r>
            <w:r w:rsidR="00EB6633">
              <w:rPr>
                <w:rFonts w:ascii="Comic Sans MS" w:hAnsi="Comic Sans MS"/>
                <w:sz w:val="12"/>
                <w:szCs w:val="12"/>
              </w:rPr>
              <w:t>c</w:t>
            </w:r>
            <w:r>
              <w:rPr>
                <w:rFonts w:ascii="Comic Sans MS" w:hAnsi="Comic Sans MS"/>
                <w:sz w:val="12"/>
                <w:szCs w:val="12"/>
              </w:rPr>
              <w:t xml:space="preserve">e their sentence is over they are then free to get on with their lives. </w:t>
            </w:r>
            <w:r w:rsidR="00EB6633">
              <w:rPr>
                <w:rFonts w:ascii="Comic Sans MS" w:hAnsi="Comic Sans MS"/>
                <w:sz w:val="12"/>
                <w:szCs w:val="12"/>
              </w:rPr>
              <w:t>It also acts as a deterrence. It is a severe punishment shown by the high number of people who try to commit suicide in prison.</w:t>
            </w:r>
            <w:r w:rsidR="0034332F">
              <w:rPr>
                <w:rFonts w:ascii="Comic Sans MS" w:hAnsi="Comic Sans MS"/>
                <w:sz w:val="12"/>
                <w:szCs w:val="12"/>
              </w:rPr>
              <w:t xml:space="preserve"> Some argue it satisfies all reasons for punishment – reform, retribution, deterrence and protection.</w:t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D1AA4" w:rsidRDefault="00FD1AA4" w:rsidP="00FD1AA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26211" cy="526211"/>
                  <wp:effectExtent l="0" t="0" r="7620" b="7620"/>
                  <wp:docPr id="11" name="Picture 11" descr="Related imag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508" cy="5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AA4" w:rsidRDefault="00FD1AA4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4332F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Other Christians don’t like the idea of prison because it ruins lives as people struggle to get a job when they get out. Also, it is often used for lighter crimes and then criminals mix with harder criminals</w:t>
            </w:r>
            <w:r w:rsidR="0034332F">
              <w:rPr>
                <w:rFonts w:ascii="Comic Sans MS" w:hAnsi="Comic Sans MS"/>
                <w:sz w:val="12"/>
                <w:szCs w:val="12"/>
              </w:rPr>
              <w:t xml:space="preserve"> and come out worse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  <w:r w:rsidR="00EB6633">
              <w:rPr>
                <w:rFonts w:ascii="Comic Sans MS" w:hAnsi="Comic Sans MS"/>
                <w:sz w:val="12"/>
                <w:szCs w:val="12"/>
              </w:rPr>
              <w:t xml:space="preserve"> It can’t be that bad as some people think it is </w:t>
            </w:r>
            <w:r w:rsidR="0034332F">
              <w:rPr>
                <w:rFonts w:ascii="Comic Sans MS" w:hAnsi="Comic Sans MS"/>
                <w:sz w:val="12"/>
                <w:szCs w:val="12"/>
              </w:rPr>
              <w:t>as some people WANT to be in prison as all things – food, healthcare etc.</w:t>
            </w:r>
            <w:r w:rsidR="00920700">
              <w:rPr>
                <w:rFonts w:ascii="Comic Sans MS" w:hAnsi="Comic Sans MS"/>
                <w:sz w:val="12"/>
                <w:szCs w:val="12"/>
              </w:rPr>
              <w:t xml:space="preserve"> Prison doesn’t seem to work as 60% reoffend within a year of release.</w:t>
            </w:r>
          </w:p>
          <w:p w:rsidR="0034332F" w:rsidRDefault="0034332F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Pr="00840728" w:rsidRDefault="00E73B87" w:rsidP="0084072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For some, it is not harsh enough. Muslims and some Christians believe in an eye for an eye’</w:t>
            </w:r>
            <w:r w:rsidR="0034332F">
              <w:rPr>
                <w:rFonts w:ascii="Comic Sans MS" w:hAnsi="Comic Sans MS"/>
                <w:sz w:val="12"/>
                <w:szCs w:val="12"/>
              </w:rPr>
              <w:t xml:space="preserve"> and so</w:t>
            </w:r>
            <w:r>
              <w:rPr>
                <w:rFonts w:ascii="Comic Sans MS" w:hAnsi="Comic Sans MS"/>
                <w:sz w:val="12"/>
                <w:szCs w:val="12"/>
              </w:rPr>
              <w:t xml:space="preserve"> for a murderer then it isn’t enough.</w:t>
            </w:r>
          </w:p>
        </w:tc>
        <w:tc>
          <w:tcPr>
            <w:tcW w:w="6604" w:type="dxa"/>
            <w:shd w:val="clear" w:color="auto" w:fill="BDF5C6"/>
          </w:tcPr>
          <w:p w:rsidR="00E73B87" w:rsidRPr="00342810" w:rsidRDefault="00E85D8F" w:rsidP="00E73B8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2749677" wp14:editId="0DBD2EDF">
                  <wp:simplePos x="0" y="0"/>
                  <wp:positionH relativeFrom="column">
                    <wp:posOffset>4040098</wp:posOffset>
                  </wp:positionH>
                  <wp:positionV relativeFrom="paragraph">
                    <wp:posOffset>88240</wp:posOffset>
                  </wp:positionV>
                  <wp:extent cx="504968" cy="769959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377" y="20851"/>
                      <wp:lineTo x="20377" y="0"/>
                      <wp:lineTo x="0" y="0"/>
                    </wp:wrapPolygon>
                  </wp:wrapTight>
                  <wp:docPr id="7" name="Picture 7" descr="Image result for death penalty hangin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ath penalty hangi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68" cy="76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B87" w:rsidRPr="00342810">
              <w:rPr>
                <w:rFonts w:ascii="Comic Sans MS" w:hAnsi="Comic Sans MS"/>
                <w:b/>
                <w:sz w:val="12"/>
                <w:szCs w:val="12"/>
              </w:rPr>
              <w:t>Capital punishment</w:t>
            </w:r>
          </w:p>
          <w:p w:rsidR="00E73B87" w:rsidRDefault="00E73B87" w:rsidP="00E73B87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The death penalty is still given out in many countries today, but isn’t used in the UK. It is given out for severe crimes </w:t>
            </w:r>
            <w:r w:rsidR="00BB1AAA">
              <w:rPr>
                <w:rFonts w:ascii="Comic Sans MS" w:hAnsi="Comic Sans MS"/>
                <w:sz w:val="12"/>
                <w:szCs w:val="12"/>
              </w:rPr>
              <w:t>e.g.</w:t>
            </w:r>
            <w:r>
              <w:rPr>
                <w:rFonts w:ascii="Comic Sans MS" w:hAnsi="Comic Sans MS"/>
                <w:sz w:val="12"/>
                <w:szCs w:val="12"/>
              </w:rPr>
              <w:t xml:space="preserve"> murder, instead of sending people to prison. The alternative is for them to</w:t>
            </w:r>
            <w:r w:rsidR="00E85D8F">
              <w:rPr>
                <w:rFonts w:ascii="Comic Sans MS" w:hAnsi="Comic Sans MS"/>
                <w:sz w:val="12"/>
                <w:szCs w:val="12"/>
              </w:rPr>
              <w:t xml:space="preserve"> stay in prison for a very long time, often for life, which costs a lot of money and can put other prisoners at risk.</w:t>
            </w: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 people agree with it because</w:t>
            </w:r>
            <w:r w:rsidR="009A2A5B">
              <w:rPr>
                <w:rFonts w:ascii="Comic Sans MS" w:hAnsi="Comic Sans MS"/>
                <w:sz w:val="12"/>
                <w:szCs w:val="12"/>
              </w:rPr>
              <w:t xml:space="preserve"> of the principle of utility – it is the greatest good for the greatest number of people:</w:t>
            </w: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Pr="00A46D34" w:rsidRDefault="00E73B87" w:rsidP="00E73B8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46D34">
              <w:rPr>
                <w:rFonts w:ascii="Comic Sans MS" w:hAnsi="Comic Sans MS"/>
                <w:sz w:val="12"/>
                <w:szCs w:val="12"/>
              </w:rPr>
              <w:t>It is just (fair)</w:t>
            </w:r>
            <w:r w:rsidR="009A2A5B">
              <w:rPr>
                <w:rFonts w:ascii="Comic Sans MS" w:hAnsi="Comic Sans MS"/>
                <w:sz w:val="12"/>
                <w:szCs w:val="12"/>
              </w:rPr>
              <w:t xml:space="preserve"> which reassures people that justice is done</w:t>
            </w:r>
          </w:p>
          <w:p w:rsidR="00E73B87" w:rsidRPr="00A46D34" w:rsidRDefault="00E73B87" w:rsidP="00E73B8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46D34">
              <w:rPr>
                <w:rFonts w:ascii="Comic Sans MS" w:hAnsi="Comic Sans MS"/>
                <w:sz w:val="12"/>
                <w:szCs w:val="12"/>
              </w:rPr>
              <w:t>It deters others from committing similar crimes</w:t>
            </w:r>
            <w:r w:rsidR="009A2A5B">
              <w:rPr>
                <w:rFonts w:ascii="Comic Sans MS" w:hAnsi="Comic Sans MS"/>
                <w:sz w:val="12"/>
                <w:szCs w:val="12"/>
              </w:rPr>
              <w:t xml:space="preserve"> which people want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46D34">
              <w:rPr>
                <w:rFonts w:ascii="Comic Sans MS" w:hAnsi="Comic Sans MS"/>
                <w:sz w:val="12"/>
                <w:szCs w:val="12"/>
              </w:rPr>
              <w:t>It gives the victim and their family closure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It costs a lot of money to keep people in prison, what’s the point if they are never going to be let out?</w:t>
            </w:r>
            <w:r w:rsidR="009A2A5B">
              <w:rPr>
                <w:rFonts w:ascii="Comic Sans MS" w:hAnsi="Comic Sans MS"/>
                <w:sz w:val="12"/>
                <w:szCs w:val="12"/>
              </w:rPr>
              <w:t xml:space="preserve"> This money could be spent on law abiding people</w:t>
            </w:r>
          </w:p>
          <w:p w:rsidR="009A2A5B" w:rsidRDefault="009A2A5B" w:rsidP="009A2A5B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FD64DD" w:rsidRDefault="00FD64DD" w:rsidP="00E73B8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Qur’an specifies it as an option for murder, adultery and working against Islam</w:t>
            </w:r>
          </w:p>
          <w:p w:rsidR="009A2A5B" w:rsidRPr="00A46D34" w:rsidRDefault="009A2A5B" w:rsidP="009A2A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46D34">
              <w:rPr>
                <w:rFonts w:ascii="Comic Sans MS" w:hAnsi="Comic Sans MS"/>
                <w:sz w:val="12"/>
                <w:szCs w:val="12"/>
              </w:rPr>
              <w:t>The Bible teaches ‘An eye for an eye.’</w:t>
            </w:r>
          </w:p>
          <w:p w:rsidR="00E73B87" w:rsidRDefault="00E73B87" w:rsidP="00E73B8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3B87" w:rsidRDefault="009A2A5B" w:rsidP="00E73B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Others disagree as they believe in the sanctity of life – all life is precious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It is a contradiction – killing someone to show that killing is wrong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Jesus saved the adulterous woman from execution</w:t>
            </w:r>
            <w:r w:rsidR="009A2A5B">
              <w:rPr>
                <w:rFonts w:ascii="Comic Sans MS" w:hAnsi="Comic Sans MS"/>
                <w:sz w:val="12"/>
                <w:szCs w:val="12"/>
              </w:rPr>
              <w:t xml:space="preserve"> in favour of forgiveness and reform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Bible teaches about showing love and compassion which killing someone doesn’t do</w:t>
            </w:r>
          </w:p>
          <w:p w:rsidR="00E73B87" w:rsidRDefault="00E73B87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 say it is too soft, they want the criminal to suffer a long time</w:t>
            </w:r>
          </w:p>
          <w:p w:rsidR="00293095" w:rsidRDefault="00293095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There have been times when innocent people have been executed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e.g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Derek Bentley</w:t>
            </w:r>
          </w:p>
          <w:p w:rsidR="00FD64DD" w:rsidRDefault="009A2A5B" w:rsidP="00E73B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</w:t>
            </w:r>
            <w:r w:rsidR="00FD64DD">
              <w:rPr>
                <w:rFonts w:ascii="Comic Sans MS" w:hAnsi="Comic Sans MS"/>
                <w:sz w:val="12"/>
                <w:szCs w:val="12"/>
              </w:rPr>
              <w:t>ll life is special and holy, only God can give and take life away</w:t>
            </w:r>
          </w:p>
          <w:p w:rsidR="00E73B87" w:rsidRDefault="00E73B87" w:rsidP="00E73B87">
            <w:pPr>
              <w:jc w:val="center"/>
            </w:pPr>
          </w:p>
        </w:tc>
      </w:tr>
    </w:tbl>
    <w:p w:rsidR="00E73B87" w:rsidRDefault="00E73B87" w:rsidP="00840728">
      <w:bookmarkStart w:id="0" w:name="_GoBack"/>
      <w:bookmarkEnd w:id="0"/>
    </w:p>
    <w:sectPr w:rsidR="00E73B87" w:rsidSect="00486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E14"/>
    <w:multiLevelType w:val="hybridMultilevel"/>
    <w:tmpl w:val="70EA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F3B"/>
    <w:multiLevelType w:val="hybridMultilevel"/>
    <w:tmpl w:val="264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5AF"/>
    <w:multiLevelType w:val="hybridMultilevel"/>
    <w:tmpl w:val="3D26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2AA"/>
    <w:multiLevelType w:val="hybridMultilevel"/>
    <w:tmpl w:val="4DA8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0493"/>
    <w:multiLevelType w:val="hybridMultilevel"/>
    <w:tmpl w:val="8DCAF69C"/>
    <w:lvl w:ilvl="0" w:tplc="D0F25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D"/>
    <w:rsid w:val="00244A1B"/>
    <w:rsid w:val="002603B7"/>
    <w:rsid w:val="0027033E"/>
    <w:rsid w:val="00293095"/>
    <w:rsid w:val="002B181E"/>
    <w:rsid w:val="002F28FC"/>
    <w:rsid w:val="002F6C26"/>
    <w:rsid w:val="00342810"/>
    <w:rsid w:val="0034332F"/>
    <w:rsid w:val="00345849"/>
    <w:rsid w:val="003D1443"/>
    <w:rsid w:val="00427344"/>
    <w:rsid w:val="00445EB5"/>
    <w:rsid w:val="00461FC6"/>
    <w:rsid w:val="0048620D"/>
    <w:rsid w:val="004B0D4A"/>
    <w:rsid w:val="005733B7"/>
    <w:rsid w:val="00590113"/>
    <w:rsid w:val="00780A4E"/>
    <w:rsid w:val="00825D5A"/>
    <w:rsid w:val="00840728"/>
    <w:rsid w:val="008A222C"/>
    <w:rsid w:val="008A6989"/>
    <w:rsid w:val="008B2252"/>
    <w:rsid w:val="008C11D7"/>
    <w:rsid w:val="00920700"/>
    <w:rsid w:val="009A2A5B"/>
    <w:rsid w:val="009F70AE"/>
    <w:rsid w:val="00A46D34"/>
    <w:rsid w:val="00AC4494"/>
    <w:rsid w:val="00AC6C88"/>
    <w:rsid w:val="00AE6676"/>
    <w:rsid w:val="00BA1A03"/>
    <w:rsid w:val="00BB1AAA"/>
    <w:rsid w:val="00C50010"/>
    <w:rsid w:val="00C843DC"/>
    <w:rsid w:val="00CB56B1"/>
    <w:rsid w:val="00D76C32"/>
    <w:rsid w:val="00E0025C"/>
    <w:rsid w:val="00E009E0"/>
    <w:rsid w:val="00E73B87"/>
    <w:rsid w:val="00E85D8F"/>
    <w:rsid w:val="00EA2D79"/>
    <w:rsid w:val="00EB6633"/>
    <w:rsid w:val="00FD1AA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9299C-236C-4F9D-A4F7-7D4E904A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ved=2ahUKEwidwvSegdvjAhWGy4UKHe0rBMgQjRx6BAgBEAU&amp;url=https://tawheedcenter.org/community-service/&amp;psig=AOvVaw0tBlPA_mpchxhRtwUJt5kA&amp;ust=156451990365576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rct=j&amp;q=&amp;esrc=s&amp;source=images&amp;cd=&amp;ved=2ahUKEwirmfOk8NDjAhUMCxoKHdcsCogQjRx6BAgBEAU&amp;url=https://www.intergrain.com/variety/devil/&amp;psig=AOvVaw15JsDjhmUaN0To9Aztbk-p&amp;ust=156417182911086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ved=&amp;url=https://www.123rf.com/photo_108535295_stock-vector-jail-line-icon-prison-illustration-isolated-on-white-cell-outline-style-design-designed-for-web-and-.html&amp;psig=AOvVaw351l7Tu3xh31r38wcb1vf-&amp;ust=156451766593503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ved=2ahUKEwjQ_vnkg9vjAhUOThoKHV4aAnkQjRx6BAgBEAU&amp;url=https://www.youtube.com/watch?v%3DUrakW1DjApo&amp;psig=AOvVaw1IcRWWQXU8VDDRkTgmDltR&amp;ust=1564520650023415" TargetMode="External"/><Relationship Id="rId5" Type="http://schemas.openxmlformats.org/officeDocument/2006/relationships/hyperlink" Target="https://www.google.com/url?sa=i&amp;rct=j&amp;q=&amp;esrc=s&amp;source=images&amp;cd=&amp;cad=rja&amp;uact=8&amp;ved=2ahUKEwi864TMq9DjAhWoyYUKHc_ACB0QjRx6BAgBEAU&amp;url=https://markesanlutheran.com/tag/last-day/&amp;psig=AOvVaw0wosAN2gBih-yS6Uncx8na&amp;ust=1564153379629580" TargetMode="External"/><Relationship Id="rId15" Type="http://schemas.openxmlformats.org/officeDocument/2006/relationships/hyperlink" Target="https://www.google.com/url?sa=i&amp;rct=j&amp;q=&amp;esrc=s&amp;source=images&amp;cd=&amp;ved=2ahUKEwjegqKOgtvjAhXxx4UKHXKmA0MQjRx6BAgBEAU&amp;url=https://newmatilda.com/2016/06/28/the-last-hold-out-caves-the-death-of-corporal-punishment-in-our-schools/&amp;psig=AOvVaw0Fzv30rrhF6mxBQFKwMVOV&amp;ust=156452016343770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rct=j&amp;q=&amp;esrc=s&amp;source=images&amp;cd=&amp;ved=2ahUKEwi6ypO_79DjAhXFxYUKHXgXDEkQjRx6BAgBEAU&amp;url=https://www.iconfinder.com/icons/2061888/criminal_death_death_sentence_execution_hanging_man_penalty_icon&amp;psig=AOvVaw3e-GOGOWcO1h3iioT70KsN&amp;ust=1564171594052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FmNLS8NDjAhUhyoUKHXb8C40QjRx6BAgBEAU&amp;url=https://www.orthocuban.com/2016/10/11211/&amp;psig=AOvVaw2GblW5kULPKZP0-U412hAa&amp;ust=156417191904318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Walker PHS</dc:creator>
  <cp:keywords/>
  <dc:description/>
  <cp:lastModifiedBy>C Walker PHS</cp:lastModifiedBy>
  <cp:revision>31</cp:revision>
  <dcterms:created xsi:type="dcterms:W3CDTF">2019-07-25T14:46:00Z</dcterms:created>
  <dcterms:modified xsi:type="dcterms:W3CDTF">2019-09-18T10:17:00Z</dcterms:modified>
</cp:coreProperties>
</file>