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380"/>
        <w:gridCol w:w="5003"/>
        <w:gridCol w:w="572"/>
        <w:gridCol w:w="77"/>
        <w:gridCol w:w="834"/>
        <w:gridCol w:w="547"/>
        <w:gridCol w:w="829"/>
      </w:tblGrid>
      <w:tr w:rsidR="007445C2" w:rsidRPr="00993BCC" w:rsidTr="000C7DEA">
        <w:trPr>
          <w:trHeight w:val="408"/>
        </w:trPr>
        <w:tc>
          <w:tcPr>
            <w:tcW w:w="1372" w:type="dxa"/>
          </w:tcPr>
          <w:p w:rsidR="001C402B" w:rsidRPr="00BD019C" w:rsidRDefault="001C402B" w:rsidP="00170A00">
            <w:pPr>
              <w:jc w:val="center"/>
              <w:rPr>
                <w:rFonts w:ascii="Comic Sans MS" w:hAnsi="Comic Sans MS"/>
                <w:b/>
                <w:sz w:val="22"/>
              </w:rPr>
            </w:pPr>
            <w:bookmarkStart w:id="0" w:name="_GoBack"/>
            <w:bookmarkEnd w:id="0"/>
            <w:r w:rsidRPr="00BD019C">
              <w:rPr>
                <w:rFonts w:ascii="Comic Sans MS" w:hAnsi="Comic Sans MS"/>
                <w:b/>
                <w:sz w:val="22"/>
              </w:rPr>
              <w:t>Section</w:t>
            </w:r>
          </w:p>
        </w:tc>
        <w:tc>
          <w:tcPr>
            <w:tcW w:w="5004" w:type="dxa"/>
          </w:tcPr>
          <w:p w:rsidR="001C402B" w:rsidRPr="00BD019C" w:rsidRDefault="001C402B" w:rsidP="00170A00">
            <w:pPr>
              <w:jc w:val="center"/>
              <w:rPr>
                <w:rFonts w:ascii="Comic Sans MS" w:hAnsi="Comic Sans MS"/>
                <w:b/>
                <w:sz w:val="22"/>
                <w:u w:val="single"/>
              </w:rPr>
            </w:pPr>
            <w:r w:rsidRPr="00BD019C">
              <w:rPr>
                <w:rFonts w:ascii="Comic Sans MS" w:hAnsi="Comic Sans MS"/>
                <w:b/>
                <w:sz w:val="22"/>
                <w:u w:val="single"/>
              </w:rPr>
              <w:t>Title</w:t>
            </w:r>
          </w:p>
          <w:p w:rsidR="001C402B" w:rsidRPr="00BD019C" w:rsidRDefault="001C402B" w:rsidP="001C402B">
            <w:pPr>
              <w:numPr>
                <w:ilvl w:val="0"/>
                <w:numId w:val="2"/>
              </w:numPr>
              <w:jc w:val="center"/>
              <w:rPr>
                <w:rFonts w:ascii="Comic Sans MS" w:hAnsi="Comic Sans MS"/>
                <w:b/>
                <w:sz w:val="22"/>
              </w:rPr>
            </w:pPr>
            <w:r w:rsidRPr="00BD019C">
              <w:rPr>
                <w:rFonts w:ascii="Comic Sans MS" w:hAnsi="Comic Sans MS"/>
                <w:b/>
                <w:sz w:val="22"/>
              </w:rPr>
              <w:t>Key Areas to revise</w:t>
            </w:r>
          </w:p>
        </w:tc>
        <w:tc>
          <w:tcPr>
            <w:tcW w:w="1484" w:type="dxa"/>
            <w:gridSpan w:val="3"/>
          </w:tcPr>
          <w:p w:rsidR="001C402B" w:rsidRPr="00BD019C" w:rsidRDefault="001C402B" w:rsidP="00170A00">
            <w:pPr>
              <w:jc w:val="center"/>
              <w:rPr>
                <w:rFonts w:ascii="Comic Sans MS" w:hAnsi="Comic Sans MS"/>
                <w:b/>
                <w:sz w:val="22"/>
              </w:rPr>
            </w:pPr>
            <w:r w:rsidRPr="00BD019C">
              <w:rPr>
                <w:rFonts w:ascii="Comic Sans MS" w:hAnsi="Comic Sans MS"/>
                <w:b/>
                <w:sz w:val="22"/>
              </w:rPr>
              <w:t>Date revised</w:t>
            </w:r>
          </w:p>
        </w:tc>
        <w:tc>
          <w:tcPr>
            <w:tcW w:w="1382" w:type="dxa"/>
            <w:gridSpan w:val="2"/>
          </w:tcPr>
          <w:p w:rsidR="001C402B" w:rsidRPr="00BD019C" w:rsidRDefault="001C402B" w:rsidP="00170A00">
            <w:pPr>
              <w:jc w:val="center"/>
              <w:rPr>
                <w:rFonts w:ascii="Comic Sans MS" w:hAnsi="Comic Sans MS"/>
                <w:b/>
                <w:sz w:val="22"/>
              </w:rPr>
            </w:pPr>
            <w:r w:rsidRPr="00BD019C">
              <w:rPr>
                <w:rFonts w:ascii="Comic Sans MS" w:hAnsi="Comic Sans MS"/>
                <w:b/>
                <w:sz w:val="22"/>
              </w:rPr>
              <w:t>Past paper mark</w:t>
            </w:r>
          </w:p>
        </w:tc>
      </w:tr>
      <w:tr w:rsidR="007445C2" w:rsidRPr="00993BCC" w:rsidTr="0009000B">
        <w:trPr>
          <w:trHeight w:val="1108"/>
        </w:trPr>
        <w:tc>
          <w:tcPr>
            <w:tcW w:w="1343" w:type="dxa"/>
          </w:tcPr>
          <w:p w:rsidR="001C402B" w:rsidRDefault="001C402B" w:rsidP="00170A00">
            <w:pPr>
              <w:jc w:val="center"/>
              <w:rPr>
                <w:rFonts w:ascii="Comic Sans MS" w:hAnsi="Comic Sans MS"/>
              </w:rPr>
            </w:pPr>
            <w:r>
              <w:rPr>
                <w:rFonts w:ascii="Comic Sans MS" w:hAnsi="Comic Sans MS"/>
              </w:rPr>
              <w:t>C</w:t>
            </w:r>
            <w:r w:rsidRPr="00993BCC">
              <w:rPr>
                <w:rFonts w:ascii="Comic Sans MS" w:hAnsi="Comic Sans MS"/>
              </w:rPr>
              <w:t>2.1</w:t>
            </w:r>
            <w:r>
              <w:rPr>
                <w:rFonts w:ascii="Comic Sans MS" w:hAnsi="Comic Sans MS"/>
              </w:rPr>
              <w:t xml:space="preserve"> and C2.2 </w:t>
            </w:r>
          </w:p>
          <w:p w:rsidR="001C402B" w:rsidRDefault="001C402B" w:rsidP="00170A00">
            <w:pPr>
              <w:jc w:val="center"/>
              <w:rPr>
                <w:rFonts w:ascii="Comic Sans MS" w:hAnsi="Comic Sans MS"/>
              </w:rPr>
            </w:pPr>
            <w:r>
              <w:rPr>
                <w:rFonts w:ascii="Comic Sans MS" w:hAnsi="Comic Sans MS"/>
              </w:rPr>
              <w:t>Structure and Bonding.</w:t>
            </w:r>
          </w:p>
        </w:tc>
        <w:tc>
          <w:tcPr>
            <w:tcW w:w="4960" w:type="dxa"/>
          </w:tcPr>
          <w:p w:rsidR="001C402B" w:rsidRDefault="001C402B" w:rsidP="00170A00">
            <w:pPr>
              <w:rPr>
                <w:rFonts w:ascii="Comic Sans MS" w:hAnsi="Comic Sans MS"/>
                <w:sz w:val="22"/>
                <w:u w:val="single"/>
              </w:rPr>
            </w:pPr>
            <w:r>
              <w:rPr>
                <w:rFonts w:ascii="Comic Sans MS" w:hAnsi="Comic Sans MS"/>
                <w:sz w:val="22"/>
                <w:u w:val="single"/>
              </w:rPr>
              <w:t xml:space="preserve">Atomic Structure Review </w:t>
            </w:r>
          </w:p>
          <w:p w:rsidR="001C402B" w:rsidRDefault="001C402B" w:rsidP="001C402B">
            <w:pPr>
              <w:numPr>
                <w:ilvl w:val="0"/>
                <w:numId w:val="2"/>
              </w:numPr>
              <w:rPr>
                <w:rFonts w:ascii="Comic Sans MS" w:hAnsi="Comic Sans MS"/>
                <w:sz w:val="22"/>
              </w:rPr>
            </w:pPr>
            <w:r>
              <w:rPr>
                <w:rFonts w:ascii="Comic Sans MS" w:hAnsi="Comic Sans MS"/>
                <w:sz w:val="22"/>
              </w:rPr>
              <w:t>Know the subatomic particles that make up an atom.</w:t>
            </w:r>
          </w:p>
          <w:p w:rsidR="001C402B" w:rsidRDefault="001C402B" w:rsidP="001C402B">
            <w:pPr>
              <w:numPr>
                <w:ilvl w:val="0"/>
                <w:numId w:val="2"/>
              </w:numPr>
              <w:rPr>
                <w:rFonts w:ascii="Comic Sans MS" w:hAnsi="Comic Sans MS"/>
                <w:sz w:val="22"/>
              </w:rPr>
            </w:pPr>
            <w:r>
              <w:rPr>
                <w:rFonts w:ascii="Comic Sans MS" w:hAnsi="Comic Sans MS"/>
                <w:sz w:val="22"/>
              </w:rPr>
              <w:t>Recognise and state the charges and masses of each sub atomic particle.</w:t>
            </w:r>
          </w:p>
          <w:p w:rsidR="001C402B" w:rsidRPr="005A12BD" w:rsidRDefault="001C402B" w:rsidP="001C402B">
            <w:pPr>
              <w:numPr>
                <w:ilvl w:val="0"/>
                <w:numId w:val="2"/>
              </w:numPr>
              <w:rPr>
                <w:rFonts w:ascii="Comic Sans MS" w:hAnsi="Comic Sans MS"/>
                <w:sz w:val="22"/>
              </w:rPr>
            </w:pPr>
            <w:r>
              <w:rPr>
                <w:rFonts w:ascii="Comic Sans MS" w:hAnsi="Comic Sans MS"/>
                <w:sz w:val="22"/>
              </w:rPr>
              <w:t>Identify an isotope as being an atom that contains the same number of protons but different numbers of neutrons.</w:t>
            </w:r>
          </w:p>
        </w:tc>
        <w:tc>
          <w:tcPr>
            <w:tcW w:w="1511" w:type="dxa"/>
            <w:gridSpan w:val="3"/>
          </w:tcPr>
          <w:p w:rsidR="001C402B" w:rsidRPr="00993BCC" w:rsidRDefault="001C402B" w:rsidP="00170A00">
            <w:pPr>
              <w:jc w:val="center"/>
              <w:rPr>
                <w:rFonts w:ascii="Comic Sans MS" w:hAnsi="Comic Sans MS"/>
              </w:rPr>
            </w:pPr>
          </w:p>
        </w:tc>
        <w:tc>
          <w:tcPr>
            <w:tcW w:w="1362" w:type="dxa"/>
            <w:gridSpan w:val="2"/>
          </w:tcPr>
          <w:p w:rsidR="001C402B" w:rsidRPr="00993BCC" w:rsidRDefault="001C402B" w:rsidP="00170A00">
            <w:pPr>
              <w:jc w:val="center"/>
              <w:rPr>
                <w:rFonts w:ascii="Comic Sans MS" w:hAnsi="Comic Sans MS"/>
              </w:rPr>
            </w:pPr>
          </w:p>
        </w:tc>
      </w:tr>
      <w:tr w:rsidR="001C402B" w:rsidRPr="00993BCC" w:rsidTr="0009000B">
        <w:trPr>
          <w:trHeight w:val="4664"/>
        </w:trPr>
        <w:tc>
          <w:tcPr>
            <w:tcW w:w="9177" w:type="dxa"/>
            <w:gridSpan w:val="7"/>
          </w:tcPr>
          <w:p w:rsidR="001C402B" w:rsidRDefault="001C402B" w:rsidP="001C402B">
            <w:pPr>
              <w:rPr>
                <w:rFonts w:ascii="Comic Sans MS" w:hAnsi="Comic Sans MS"/>
              </w:rPr>
            </w:pPr>
            <w:r>
              <w:rPr>
                <w:rFonts w:ascii="Comic Sans MS" w:hAnsi="Comic Sans MS"/>
              </w:rPr>
              <w:t>Atomic Structure Past Paper Questions:</w:t>
            </w:r>
          </w:p>
          <w:p w:rsidR="001C402B" w:rsidRDefault="001C402B" w:rsidP="001C402B">
            <w:pPr>
              <w:rPr>
                <w:rFonts w:ascii="Comic Sans MS" w:hAnsi="Comic Sans MS"/>
              </w:rPr>
            </w:pPr>
          </w:p>
          <w:p w:rsidR="001C402B" w:rsidRDefault="001C402B" w:rsidP="001C402B">
            <w:pPr>
              <w:rPr>
                <w:rFonts w:ascii="Comic Sans MS" w:hAnsi="Comic Sans MS"/>
              </w:rPr>
            </w:pPr>
            <w:r>
              <w:rPr>
                <w:noProof/>
                <w:lang w:eastAsia="en-GB"/>
              </w:rPr>
              <w:drawing>
                <wp:inline distT="0" distB="0" distL="0" distR="0" wp14:anchorId="176D2357" wp14:editId="50F18AC9">
                  <wp:extent cx="5631221" cy="2511188"/>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37227" cy="2513866"/>
                          </a:xfrm>
                          <a:prstGeom prst="rect">
                            <a:avLst/>
                          </a:prstGeom>
                        </pic:spPr>
                      </pic:pic>
                    </a:graphicData>
                  </a:graphic>
                </wp:inline>
              </w:drawing>
            </w: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Default="001C402B" w:rsidP="001C402B">
            <w:pPr>
              <w:rPr>
                <w:rFonts w:ascii="Comic Sans MS" w:hAnsi="Comic Sans MS"/>
              </w:rPr>
            </w:pPr>
          </w:p>
          <w:p w:rsidR="001C402B" w:rsidRPr="00993BCC" w:rsidRDefault="001C402B" w:rsidP="001C402B">
            <w:pPr>
              <w:rPr>
                <w:rFonts w:ascii="Comic Sans MS" w:hAnsi="Comic Sans MS"/>
              </w:rPr>
            </w:pPr>
          </w:p>
        </w:tc>
      </w:tr>
      <w:tr w:rsidR="0009000B" w:rsidRPr="00993BCC" w:rsidTr="0009000B">
        <w:trPr>
          <w:trHeight w:val="2351"/>
        </w:trPr>
        <w:tc>
          <w:tcPr>
            <w:tcW w:w="1343" w:type="dxa"/>
          </w:tcPr>
          <w:p w:rsidR="001C402B" w:rsidRPr="00993BCC" w:rsidRDefault="001C402B" w:rsidP="00170A00">
            <w:pPr>
              <w:jc w:val="center"/>
              <w:rPr>
                <w:rFonts w:ascii="Comic Sans MS" w:hAnsi="Comic Sans MS"/>
              </w:rPr>
            </w:pPr>
          </w:p>
        </w:tc>
        <w:tc>
          <w:tcPr>
            <w:tcW w:w="5635" w:type="dxa"/>
            <w:gridSpan w:val="3"/>
          </w:tcPr>
          <w:p w:rsidR="001C402B" w:rsidRPr="00BD019C" w:rsidRDefault="001C402B" w:rsidP="00170A00">
            <w:pPr>
              <w:rPr>
                <w:rFonts w:ascii="Comic Sans MS" w:hAnsi="Comic Sans MS"/>
                <w:sz w:val="22"/>
                <w:u w:val="single"/>
              </w:rPr>
            </w:pPr>
            <w:r w:rsidRPr="00BD019C">
              <w:rPr>
                <w:rFonts w:ascii="Comic Sans MS" w:hAnsi="Comic Sans MS"/>
                <w:sz w:val="22"/>
                <w:u w:val="single"/>
              </w:rPr>
              <w:t>Ionic Bonding</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 xml:space="preserve">Know that </w:t>
            </w:r>
            <w:r w:rsidRPr="00BD019C">
              <w:rPr>
                <w:rFonts w:ascii="Comic Sans MS" w:hAnsi="Comic Sans MS"/>
                <w:b/>
                <w:sz w:val="22"/>
              </w:rPr>
              <w:t>Metal</w:t>
            </w:r>
            <w:r w:rsidRPr="00BD019C">
              <w:rPr>
                <w:rFonts w:ascii="Comic Sans MS" w:hAnsi="Comic Sans MS"/>
                <w:sz w:val="22"/>
              </w:rPr>
              <w:t xml:space="preserve"> elements react together with </w:t>
            </w:r>
            <w:r w:rsidRPr="00BD019C">
              <w:rPr>
                <w:rFonts w:ascii="Comic Sans MS" w:hAnsi="Comic Sans MS"/>
                <w:b/>
                <w:sz w:val="22"/>
              </w:rPr>
              <w:t>non-metal elements</w:t>
            </w:r>
            <w:r w:rsidRPr="00BD019C">
              <w:rPr>
                <w:rFonts w:ascii="Comic Sans MS" w:hAnsi="Comic Sans MS"/>
                <w:sz w:val="22"/>
              </w:rPr>
              <w:t xml:space="preserve"> to form </w:t>
            </w:r>
            <w:r w:rsidRPr="00BD019C">
              <w:rPr>
                <w:rFonts w:ascii="Comic Sans MS" w:hAnsi="Comic Sans MS"/>
                <w:b/>
                <w:sz w:val="22"/>
              </w:rPr>
              <w:t>ionic</w:t>
            </w:r>
            <w:r w:rsidRPr="00BD019C">
              <w:rPr>
                <w:rFonts w:ascii="Comic Sans MS" w:hAnsi="Comic Sans MS"/>
                <w:sz w:val="22"/>
              </w:rPr>
              <w:t xml:space="preserve"> </w:t>
            </w:r>
            <w:r w:rsidRPr="00BD019C">
              <w:rPr>
                <w:rFonts w:ascii="Comic Sans MS" w:hAnsi="Comic Sans MS"/>
                <w:b/>
                <w:sz w:val="22"/>
              </w:rPr>
              <w:t>compounds</w:t>
            </w:r>
            <w:r w:rsidRPr="00BD019C">
              <w:rPr>
                <w:rFonts w:ascii="Comic Sans MS" w:hAnsi="Comic Sans MS"/>
                <w:sz w:val="22"/>
              </w:rPr>
              <w:t xml:space="preserve"> by gaining or losing electrons (ionic bonding).</w:t>
            </w:r>
          </w:p>
          <w:p w:rsidR="001C402B" w:rsidRDefault="001C402B" w:rsidP="001C402B">
            <w:pPr>
              <w:numPr>
                <w:ilvl w:val="0"/>
                <w:numId w:val="1"/>
              </w:numPr>
              <w:rPr>
                <w:rFonts w:ascii="Comic Sans MS" w:hAnsi="Comic Sans MS"/>
                <w:sz w:val="22"/>
              </w:rPr>
            </w:pPr>
            <w:r w:rsidRPr="00BD019C">
              <w:rPr>
                <w:rFonts w:ascii="Comic Sans MS" w:hAnsi="Comic Sans MS"/>
                <w:sz w:val="22"/>
              </w:rPr>
              <w:t xml:space="preserve">Describe ionic bonding in terms of </w:t>
            </w:r>
            <w:r w:rsidRPr="00BD019C">
              <w:rPr>
                <w:rFonts w:ascii="Comic Sans MS" w:hAnsi="Comic Sans MS"/>
                <w:b/>
                <w:sz w:val="22"/>
              </w:rPr>
              <w:t>strong</w:t>
            </w:r>
            <w:r w:rsidRPr="00BD019C">
              <w:rPr>
                <w:rFonts w:ascii="Comic Sans MS" w:hAnsi="Comic Sans MS"/>
                <w:sz w:val="22"/>
              </w:rPr>
              <w:t xml:space="preserve"> electrostatic forces of attraction between oppositely charged ions.</w:t>
            </w:r>
          </w:p>
          <w:p w:rsidR="001C402B" w:rsidRPr="00BD019C" w:rsidRDefault="001C402B" w:rsidP="001C402B">
            <w:pPr>
              <w:numPr>
                <w:ilvl w:val="0"/>
                <w:numId w:val="1"/>
              </w:numPr>
              <w:rPr>
                <w:rFonts w:ascii="Comic Sans MS" w:hAnsi="Comic Sans MS"/>
                <w:sz w:val="22"/>
              </w:rPr>
            </w:pPr>
            <w:r>
              <w:rPr>
                <w:rFonts w:ascii="Comic Sans MS" w:hAnsi="Comic Sans MS"/>
                <w:sz w:val="22"/>
              </w:rPr>
              <w:t xml:space="preserve">Explain why ionic substance has high </w:t>
            </w:r>
            <w:proofErr w:type="spellStart"/>
            <w:r>
              <w:rPr>
                <w:rFonts w:ascii="Comic Sans MS" w:hAnsi="Comic Sans MS"/>
                <w:sz w:val="22"/>
              </w:rPr>
              <w:t>mpt</w:t>
            </w:r>
            <w:proofErr w:type="spellEnd"/>
            <w:r>
              <w:rPr>
                <w:rFonts w:ascii="Comic Sans MS" w:hAnsi="Comic Sans MS"/>
                <w:sz w:val="22"/>
              </w:rPr>
              <w:t xml:space="preserve"> and </w:t>
            </w:r>
            <w:proofErr w:type="spellStart"/>
            <w:r>
              <w:rPr>
                <w:rFonts w:ascii="Comic Sans MS" w:hAnsi="Comic Sans MS"/>
                <w:sz w:val="22"/>
              </w:rPr>
              <w:t>bpt</w:t>
            </w:r>
            <w:proofErr w:type="spellEnd"/>
            <w:r>
              <w:rPr>
                <w:rFonts w:ascii="Comic Sans MS" w:hAnsi="Comic Sans MS"/>
                <w:sz w:val="22"/>
              </w:rPr>
              <w:t>/conduct electricity when dissolve or molten based on the bonding.</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Construct dot and cross diagrams for ionic compounds (magnesium oxide and calcium chloride.</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Be able to write the formula of an ionic compound from its ions.</w:t>
            </w:r>
          </w:p>
          <w:p w:rsidR="001C402B" w:rsidRPr="00BD019C" w:rsidRDefault="001C402B" w:rsidP="00170A00">
            <w:pPr>
              <w:rPr>
                <w:rFonts w:ascii="Comic Sans MS" w:hAnsi="Comic Sans MS"/>
                <w:sz w:val="22"/>
              </w:rPr>
            </w:pPr>
          </w:p>
        </w:tc>
        <w:tc>
          <w:tcPr>
            <w:tcW w:w="1424" w:type="dxa"/>
            <w:gridSpan w:val="2"/>
          </w:tcPr>
          <w:p w:rsidR="001C402B" w:rsidRPr="00993BCC" w:rsidRDefault="001C402B" w:rsidP="00170A00">
            <w:pPr>
              <w:jc w:val="center"/>
              <w:rPr>
                <w:rFonts w:ascii="Comic Sans MS" w:hAnsi="Comic Sans MS"/>
              </w:rPr>
            </w:pPr>
          </w:p>
        </w:tc>
        <w:tc>
          <w:tcPr>
            <w:tcW w:w="774" w:type="dxa"/>
          </w:tcPr>
          <w:p w:rsidR="001C402B" w:rsidRPr="00993BCC" w:rsidRDefault="001C402B" w:rsidP="00170A00">
            <w:pPr>
              <w:jc w:val="center"/>
              <w:rPr>
                <w:rFonts w:ascii="Comic Sans MS" w:hAnsi="Comic Sans MS"/>
              </w:rPr>
            </w:pPr>
          </w:p>
        </w:tc>
      </w:tr>
      <w:tr w:rsidR="008B3255" w:rsidRPr="00993BCC" w:rsidTr="0009000B">
        <w:trPr>
          <w:trHeight w:val="2828"/>
        </w:trPr>
        <w:tc>
          <w:tcPr>
            <w:tcW w:w="9177" w:type="dxa"/>
            <w:gridSpan w:val="7"/>
          </w:tcPr>
          <w:p w:rsidR="008B3255" w:rsidRDefault="008B3255" w:rsidP="00170A00">
            <w:pPr>
              <w:jc w:val="center"/>
              <w:rPr>
                <w:rFonts w:ascii="Comic Sans MS" w:hAnsi="Comic Sans MS"/>
              </w:rPr>
            </w:pPr>
          </w:p>
          <w:p w:rsidR="008B3255" w:rsidRDefault="008B3255" w:rsidP="00170A00">
            <w:pPr>
              <w:jc w:val="center"/>
              <w:rPr>
                <w:rFonts w:ascii="Comic Sans MS" w:hAnsi="Comic Sans MS"/>
              </w:rPr>
            </w:pPr>
          </w:p>
          <w:p w:rsidR="008B3255" w:rsidRPr="00993BCC" w:rsidRDefault="008B3255" w:rsidP="00170A00">
            <w:pPr>
              <w:jc w:val="center"/>
              <w:rPr>
                <w:rFonts w:ascii="Comic Sans MS" w:hAnsi="Comic Sans MS"/>
              </w:rPr>
            </w:pPr>
            <w:r>
              <w:rPr>
                <w:noProof/>
                <w:lang w:eastAsia="en-GB"/>
              </w:rPr>
              <w:drawing>
                <wp:inline distT="0" distB="0" distL="0" distR="0" wp14:anchorId="5D66141D" wp14:editId="301E873C">
                  <wp:extent cx="5473192" cy="353477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78264" cy="3538046"/>
                          </a:xfrm>
                          <a:prstGeom prst="rect">
                            <a:avLst/>
                          </a:prstGeom>
                        </pic:spPr>
                      </pic:pic>
                    </a:graphicData>
                  </a:graphic>
                </wp:inline>
              </w:drawing>
            </w:r>
            <w:r>
              <w:rPr>
                <w:noProof/>
                <w:lang w:eastAsia="en-GB"/>
              </w:rPr>
              <w:lastRenderedPageBreak/>
              <w:drawing>
                <wp:inline distT="0" distB="0" distL="0" distR="0" wp14:anchorId="1E36D573" wp14:editId="38A76FA6">
                  <wp:extent cx="5943600" cy="5890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890260"/>
                          </a:xfrm>
                          <a:prstGeom prst="rect">
                            <a:avLst/>
                          </a:prstGeom>
                        </pic:spPr>
                      </pic:pic>
                    </a:graphicData>
                  </a:graphic>
                </wp:inline>
              </w:drawing>
            </w:r>
          </w:p>
        </w:tc>
      </w:tr>
      <w:tr w:rsidR="000C7DEA" w:rsidRPr="00993BCC" w:rsidTr="00FE2E8D">
        <w:trPr>
          <w:trHeight w:val="2080"/>
        </w:trPr>
        <w:tc>
          <w:tcPr>
            <w:tcW w:w="9242" w:type="dxa"/>
            <w:gridSpan w:val="7"/>
          </w:tcPr>
          <w:p w:rsidR="000C7DEA" w:rsidRPr="00993BCC" w:rsidRDefault="000C7DEA" w:rsidP="00170A00">
            <w:pPr>
              <w:jc w:val="center"/>
              <w:rPr>
                <w:rFonts w:ascii="Comic Sans MS" w:hAnsi="Comic Sans MS"/>
              </w:rPr>
            </w:pPr>
            <w:r>
              <w:rPr>
                <w:noProof/>
                <w:lang w:eastAsia="en-GB"/>
              </w:rPr>
              <w:lastRenderedPageBreak/>
              <w:drawing>
                <wp:inline distT="0" distB="0" distL="0" distR="0" wp14:anchorId="0A73091A" wp14:editId="7A30DD18">
                  <wp:extent cx="5781675" cy="69627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81675" cy="6962775"/>
                          </a:xfrm>
                          <a:prstGeom prst="rect">
                            <a:avLst/>
                          </a:prstGeom>
                        </pic:spPr>
                      </pic:pic>
                    </a:graphicData>
                  </a:graphic>
                </wp:inline>
              </w:drawing>
            </w:r>
          </w:p>
        </w:tc>
      </w:tr>
      <w:tr w:rsidR="000C7DEA" w:rsidRPr="00993BCC" w:rsidTr="007C2449">
        <w:trPr>
          <w:trHeight w:val="2080"/>
        </w:trPr>
        <w:tc>
          <w:tcPr>
            <w:tcW w:w="9242" w:type="dxa"/>
            <w:gridSpan w:val="7"/>
          </w:tcPr>
          <w:p w:rsidR="000C7DEA" w:rsidRPr="00993BCC" w:rsidRDefault="000C7DEA" w:rsidP="00170A00">
            <w:pPr>
              <w:jc w:val="center"/>
              <w:rPr>
                <w:rFonts w:ascii="Comic Sans MS" w:hAnsi="Comic Sans MS"/>
              </w:rPr>
            </w:pPr>
            <w:r>
              <w:rPr>
                <w:noProof/>
                <w:lang w:eastAsia="en-GB"/>
              </w:rPr>
              <w:lastRenderedPageBreak/>
              <w:drawing>
                <wp:inline distT="0" distB="0" distL="0" distR="0" wp14:anchorId="06564DDC" wp14:editId="37F5A213">
                  <wp:extent cx="5117910" cy="2799394"/>
                  <wp:effectExtent l="0" t="0" r="698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17398" cy="2799114"/>
                          </a:xfrm>
                          <a:prstGeom prst="rect">
                            <a:avLst/>
                          </a:prstGeom>
                        </pic:spPr>
                      </pic:pic>
                    </a:graphicData>
                  </a:graphic>
                </wp:inline>
              </w:drawing>
            </w:r>
          </w:p>
        </w:tc>
      </w:tr>
      <w:tr w:rsidR="0009000B" w:rsidRPr="00993BCC" w:rsidTr="000C7DEA">
        <w:trPr>
          <w:trHeight w:val="2080"/>
        </w:trPr>
        <w:tc>
          <w:tcPr>
            <w:tcW w:w="1372" w:type="dxa"/>
          </w:tcPr>
          <w:p w:rsidR="001C402B" w:rsidRPr="00993BCC" w:rsidRDefault="001C402B" w:rsidP="00170A00">
            <w:pPr>
              <w:jc w:val="center"/>
              <w:rPr>
                <w:rFonts w:ascii="Comic Sans MS" w:hAnsi="Comic Sans MS"/>
              </w:rPr>
            </w:pPr>
          </w:p>
        </w:tc>
        <w:tc>
          <w:tcPr>
            <w:tcW w:w="5567" w:type="dxa"/>
            <w:gridSpan w:val="2"/>
          </w:tcPr>
          <w:p w:rsidR="001C402B" w:rsidRPr="00BD019C" w:rsidRDefault="001C402B" w:rsidP="00170A00">
            <w:pPr>
              <w:rPr>
                <w:rFonts w:ascii="Comic Sans MS" w:hAnsi="Comic Sans MS"/>
                <w:sz w:val="22"/>
                <w:u w:val="single"/>
              </w:rPr>
            </w:pPr>
            <w:r w:rsidRPr="00BD019C">
              <w:rPr>
                <w:rFonts w:ascii="Comic Sans MS" w:hAnsi="Comic Sans MS"/>
                <w:sz w:val="22"/>
                <w:u w:val="single"/>
              </w:rPr>
              <w:t>Covalent Bonding</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Define covalent bonding as a shared pair of electrons between atoms.</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Draw dot and cross diagrams for simple covalent compounds (H</w:t>
            </w:r>
            <w:r w:rsidRPr="00BD019C">
              <w:rPr>
                <w:rFonts w:ascii="Comic Sans MS" w:hAnsi="Comic Sans MS"/>
                <w:sz w:val="22"/>
                <w:vertAlign w:val="subscript"/>
              </w:rPr>
              <w:t>2</w:t>
            </w:r>
            <w:r w:rsidRPr="00BD019C">
              <w:rPr>
                <w:rFonts w:ascii="Comic Sans MS" w:hAnsi="Comic Sans MS"/>
                <w:sz w:val="22"/>
              </w:rPr>
              <w:t>, Cl</w:t>
            </w:r>
            <w:r w:rsidRPr="00BD019C">
              <w:rPr>
                <w:rFonts w:ascii="Comic Sans MS" w:hAnsi="Comic Sans MS"/>
                <w:sz w:val="22"/>
                <w:vertAlign w:val="subscript"/>
              </w:rPr>
              <w:t>2</w:t>
            </w:r>
            <w:r w:rsidRPr="00BD019C">
              <w:rPr>
                <w:rFonts w:ascii="Comic Sans MS" w:hAnsi="Comic Sans MS"/>
                <w:sz w:val="22"/>
              </w:rPr>
              <w:t xml:space="preserve">, </w:t>
            </w:r>
            <w:proofErr w:type="spellStart"/>
            <w:r w:rsidRPr="00BD019C">
              <w:rPr>
                <w:rFonts w:ascii="Comic Sans MS" w:hAnsi="Comic Sans MS"/>
                <w:sz w:val="22"/>
              </w:rPr>
              <w:t>HCl</w:t>
            </w:r>
            <w:proofErr w:type="spellEnd"/>
            <w:r w:rsidRPr="00BD019C">
              <w:rPr>
                <w:rFonts w:ascii="Comic Sans MS" w:hAnsi="Comic Sans MS"/>
                <w:sz w:val="22"/>
              </w:rPr>
              <w:t xml:space="preserve"> and H</w:t>
            </w:r>
            <w:r w:rsidRPr="00BD019C">
              <w:rPr>
                <w:rFonts w:ascii="Comic Sans MS" w:hAnsi="Comic Sans MS"/>
                <w:sz w:val="22"/>
                <w:vertAlign w:val="subscript"/>
              </w:rPr>
              <w:t>2</w:t>
            </w:r>
            <w:r w:rsidRPr="00BD019C">
              <w:rPr>
                <w:rFonts w:ascii="Comic Sans MS" w:hAnsi="Comic Sans MS"/>
                <w:sz w:val="22"/>
              </w:rPr>
              <w:t>O).</w:t>
            </w:r>
          </w:p>
          <w:p w:rsidR="001C402B" w:rsidRDefault="001C402B" w:rsidP="001C402B">
            <w:pPr>
              <w:numPr>
                <w:ilvl w:val="0"/>
                <w:numId w:val="1"/>
              </w:numPr>
              <w:rPr>
                <w:rFonts w:ascii="Comic Sans MS" w:hAnsi="Comic Sans MS"/>
                <w:sz w:val="22"/>
              </w:rPr>
            </w:pPr>
            <w:r w:rsidRPr="00BD019C">
              <w:rPr>
                <w:rFonts w:ascii="Comic Sans MS" w:hAnsi="Comic Sans MS"/>
                <w:sz w:val="22"/>
              </w:rPr>
              <w:t>Describe</w:t>
            </w:r>
            <w:r>
              <w:rPr>
                <w:rFonts w:ascii="Comic Sans MS" w:hAnsi="Comic Sans MS"/>
                <w:sz w:val="22"/>
              </w:rPr>
              <w:t xml:space="preserve"> covalent bonds as very strong.</w:t>
            </w:r>
          </w:p>
          <w:p w:rsidR="001C402B" w:rsidRPr="00BD019C" w:rsidRDefault="001C402B" w:rsidP="001C402B">
            <w:pPr>
              <w:numPr>
                <w:ilvl w:val="0"/>
                <w:numId w:val="1"/>
              </w:numPr>
              <w:rPr>
                <w:rFonts w:ascii="Comic Sans MS" w:hAnsi="Comic Sans MS"/>
                <w:sz w:val="22"/>
              </w:rPr>
            </w:pPr>
            <w:r>
              <w:rPr>
                <w:rFonts w:ascii="Comic Sans MS" w:hAnsi="Comic Sans MS"/>
                <w:sz w:val="22"/>
              </w:rPr>
              <w:t xml:space="preserve">Explain that in </w:t>
            </w:r>
            <w:r w:rsidRPr="00BD019C">
              <w:rPr>
                <w:rFonts w:ascii="Comic Sans MS" w:hAnsi="Comic Sans MS"/>
                <w:b/>
                <w:sz w:val="22"/>
              </w:rPr>
              <w:t>simple covalent</w:t>
            </w:r>
            <w:r w:rsidRPr="00BD019C">
              <w:rPr>
                <w:rFonts w:ascii="Comic Sans MS" w:hAnsi="Comic Sans MS"/>
                <w:sz w:val="22"/>
              </w:rPr>
              <w:t xml:space="preserve"> compounds </w:t>
            </w:r>
            <w:r w:rsidRPr="00BD019C">
              <w:rPr>
                <w:rFonts w:ascii="Comic Sans MS" w:hAnsi="Comic Sans MS"/>
                <w:b/>
                <w:sz w:val="22"/>
              </w:rPr>
              <w:t>the molecules</w:t>
            </w:r>
            <w:r w:rsidRPr="00BD019C">
              <w:rPr>
                <w:rFonts w:ascii="Comic Sans MS" w:hAnsi="Comic Sans MS"/>
                <w:sz w:val="22"/>
              </w:rPr>
              <w:t xml:space="preserve"> are held together by</w:t>
            </w:r>
            <w:r w:rsidRPr="00BD019C">
              <w:rPr>
                <w:rFonts w:ascii="Comic Sans MS" w:hAnsi="Comic Sans MS"/>
                <w:b/>
                <w:sz w:val="22"/>
              </w:rPr>
              <w:t xml:space="preserve"> weak intermolecular forces</w:t>
            </w:r>
            <w:r>
              <w:rPr>
                <w:rFonts w:ascii="Comic Sans MS" w:hAnsi="Comic Sans MS"/>
                <w:b/>
                <w:sz w:val="22"/>
              </w:rPr>
              <w:t xml:space="preserve"> </w:t>
            </w:r>
            <w:r>
              <w:rPr>
                <w:rFonts w:ascii="Comic Sans MS" w:hAnsi="Comic Sans MS"/>
                <w:sz w:val="22"/>
              </w:rPr>
              <w:t>and leads to them having low melting/boiling points.</w:t>
            </w:r>
          </w:p>
          <w:p w:rsidR="001C402B" w:rsidRDefault="001C402B" w:rsidP="001C402B">
            <w:pPr>
              <w:numPr>
                <w:ilvl w:val="0"/>
                <w:numId w:val="1"/>
              </w:numPr>
              <w:rPr>
                <w:rFonts w:ascii="Comic Sans MS" w:hAnsi="Comic Sans MS"/>
                <w:sz w:val="22"/>
              </w:rPr>
            </w:pPr>
            <w:r w:rsidRPr="00BD019C">
              <w:rPr>
                <w:rFonts w:ascii="Comic Sans MS" w:hAnsi="Comic Sans MS"/>
                <w:sz w:val="22"/>
              </w:rPr>
              <w:t>Giant covalent structures such as diamond, graphite, fullerenes and silicon dioxide are mad</w:t>
            </w:r>
            <w:r>
              <w:rPr>
                <w:rFonts w:ascii="Comic Sans MS" w:hAnsi="Comic Sans MS"/>
                <w:sz w:val="22"/>
              </w:rPr>
              <w:t xml:space="preserve">e </w:t>
            </w:r>
            <w:r w:rsidRPr="00BD019C">
              <w:rPr>
                <w:rFonts w:ascii="Comic Sans MS" w:hAnsi="Comic Sans MS"/>
                <w:b/>
                <w:sz w:val="22"/>
              </w:rPr>
              <w:t>lots of strong covalent bonds</w:t>
            </w:r>
            <w:r>
              <w:rPr>
                <w:rFonts w:ascii="Comic Sans MS" w:hAnsi="Comic Sans MS"/>
                <w:sz w:val="22"/>
              </w:rPr>
              <w:t xml:space="preserve"> and have high melting/boiling points.</w:t>
            </w:r>
          </w:p>
          <w:p w:rsidR="001C402B" w:rsidRPr="00BD019C" w:rsidRDefault="001C402B" w:rsidP="001C402B">
            <w:pPr>
              <w:numPr>
                <w:ilvl w:val="0"/>
                <w:numId w:val="1"/>
              </w:numPr>
              <w:rPr>
                <w:rFonts w:ascii="Comic Sans MS" w:hAnsi="Comic Sans MS"/>
                <w:sz w:val="22"/>
                <w:u w:val="single"/>
              </w:rPr>
            </w:pPr>
            <w:r w:rsidRPr="00BD019C">
              <w:rPr>
                <w:rFonts w:ascii="Comic Sans MS" w:hAnsi="Comic Sans MS"/>
                <w:sz w:val="22"/>
              </w:rPr>
              <w:t>Know why diamond is hard and graphite is slippery.</w:t>
            </w:r>
          </w:p>
          <w:p w:rsidR="001C402B" w:rsidRPr="00BD019C" w:rsidRDefault="001C402B" w:rsidP="001C402B">
            <w:pPr>
              <w:numPr>
                <w:ilvl w:val="0"/>
                <w:numId w:val="1"/>
              </w:numPr>
              <w:rPr>
                <w:rFonts w:ascii="Comic Sans MS" w:hAnsi="Comic Sans MS"/>
                <w:sz w:val="22"/>
                <w:u w:val="single"/>
              </w:rPr>
            </w:pPr>
            <w:r w:rsidRPr="00BD019C">
              <w:rPr>
                <w:rFonts w:ascii="Comic Sans MS" w:hAnsi="Comic Sans MS"/>
                <w:sz w:val="22"/>
              </w:rPr>
              <w:t>Describe why graphite can conduct electricity but other macromolecules can’t.</w:t>
            </w:r>
          </w:p>
          <w:p w:rsidR="001C402B" w:rsidRPr="00BD019C" w:rsidRDefault="001C402B" w:rsidP="001C402B">
            <w:pPr>
              <w:numPr>
                <w:ilvl w:val="0"/>
                <w:numId w:val="1"/>
              </w:numPr>
              <w:rPr>
                <w:rFonts w:ascii="Comic Sans MS" w:hAnsi="Comic Sans MS"/>
                <w:sz w:val="22"/>
                <w:u w:val="single"/>
              </w:rPr>
            </w:pPr>
            <w:r w:rsidRPr="00BD019C">
              <w:rPr>
                <w:rFonts w:ascii="Comic Sans MS" w:hAnsi="Comic Sans MS"/>
                <w:sz w:val="22"/>
              </w:rPr>
              <w:t>Recall structures of fullerenes (large hexagonal ring structures of carbon atoms)</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Be prepared to describe their uses based on above info- comprehension type questions where much info is given in the question.</w:t>
            </w:r>
          </w:p>
          <w:p w:rsidR="001C402B" w:rsidRPr="00BD019C" w:rsidRDefault="001C402B" w:rsidP="00170A00">
            <w:pPr>
              <w:rPr>
                <w:rFonts w:ascii="Comic Sans MS" w:hAnsi="Comic Sans MS"/>
                <w:sz w:val="22"/>
              </w:rPr>
            </w:pPr>
          </w:p>
        </w:tc>
        <w:tc>
          <w:tcPr>
            <w:tcW w:w="921" w:type="dxa"/>
            <w:gridSpan w:val="2"/>
          </w:tcPr>
          <w:p w:rsidR="001C402B" w:rsidRPr="00993BCC" w:rsidRDefault="001C402B" w:rsidP="00170A00">
            <w:pPr>
              <w:jc w:val="center"/>
              <w:rPr>
                <w:rFonts w:ascii="Comic Sans MS" w:hAnsi="Comic Sans MS"/>
              </w:rPr>
            </w:pPr>
          </w:p>
        </w:tc>
        <w:tc>
          <w:tcPr>
            <w:tcW w:w="1382" w:type="dxa"/>
            <w:gridSpan w:val="2"/>
          </w:tcPr>
          <w:p w:rsidR="001C402B" w:rsidRPr="00993BCC" w:rsidRDefault="001C402B" w:rsidP="00170A00">
            <w:pPr>
              <w:jc w:val="center"/>
              <w:rPr>
                <w:rFonts w:ascii="Comic Sans MS" w:hAnsi="Comic Sans MS"/>
              </w:rPr>
            </w:pPr>
          </w:p>
        </w:tc>
      </w:tr>
      <w:tr w:rsidR="007445C2" w:rsidRPr="00993BCC" w:rsidTr="000C7DEA">
        <w:trPr>
          <w:trHeight w:val="65"/>
        </w:trPr>
        <w:tc>
          <w:tcPr>
            <w:tcW w:w="9242" w:type="dxa"/>
            <w:gridSpan w:val="7"/>
          </w:tcPr>
          <w:p w:rsidR="007445C2" w:rsidRPr="00993BCC" w:rsidRDefault="007445C2" w:rsidP="00170A00">
            <w:pPr>
              <w:jc w:val="center"/>
              <w:rPr>
                <w:rFonts w:ascii="Comic Sans MS" w:hAnsi="Comic Sans MS"/>
              </w:rPr>
            </w:pPr>
            <w:r>
              <w:rPr>
                <w:noProof/>
                <w:lang w:eastAsia="en-GB"/>
              </w:rPr>
              <w:lastRenderedPageBreak/>
              <w:drawing>
                <wp:inline distT="0" distB="0" distL="0" distR="0" wp14:anchorId="42C6E595" wp14:editId="6362517B">
                  <wp:extent cx="5943600" cy="33077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07715"/>
                          </a:xfrm>
                          <a:prstGeom prst="rect">
                            <a:avLst/>
                          </a:prstGeom>
                        </pic:spPr>
                      </pic:pic>
                    </a:graphicData>
                  </a:graphic>
                </wp:inline>
              </w:drawing>
            </w:r>
          </w:p>
        </w:tc>
      </w:tr>
      <w:tr w:rsidR="0009000B" w:rsidRPr="00993BCC" w:rsidTr="000C7DEA">
        <w:trPr>
          <w:trHeight w:val="65"/>
        </w:trPr>
        <w:tc>
          <w:tcPr>
            <w:tcW w:w="9242" w:type="dxa"/>
            <w:gridSpan w:val="7"/>
          </w:tcPr>
          <w:p w:rsidR="0009000B" w:rsidRDefault="0009000B" w:rsidP="00170A00">
            <w:pPr>
              <w:jc w:val="center"/>
              <w:rPr>
                <w:noProof/>
                <w:lang w:eastAsia="en-GB"/>
              </w:rPr>
            </w:pPr>
            <w:r>
              <w:rPr>
                <w:noProof/>
                <w:lang w:eastAsia="en-GB"/>
              </w:rPr>
              <w:drawing>
                <wp:inline distT="0" distB="0" distL="0" distR="0" wp14:anchorId="360A71F2" wp14:editId="49C230BF">
                  <wp:extent cx="5943600" cy="25120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12060"/>
                          </a:xfrm>
                          <a:prstGeom prst="rect">
                            <a:avLst/>
                          </a:prstGeom>
                        </pic:spPr>
                      </pic:pic>
                    </a:graphicData>
                  </a:graphic>
                </wp:inline>
              </w:drawing>
            </w:r>
          </w:p>
        </w:tc>
      </w:tr>
      <w:tr w:rsidR="00B07E98" w:rsidRPr="00993BCC" w:rsidTr="000C7DEA">
        <w:trPr>
          <w:trHeight w:val="65"/>
        </w:trPr>
        <w:tc>
          <w:tcPr>
            <w:tcW w:w="9242" w:type="dxa"/>
            <w:gridSpan w:val="7"/>
          </w:tcPr>
          <w:p w:rsidR="00B07E98" w:rsidRPr="00993BCC" w:rsidRDefault="007445C2" w:rsidP="00170A00">
            <w:pPr>
              <w:jc w:val="center"/>
              <w:rPr>
                <w:rFonts w:ascii="Comic Sans MS" w:hAnsi="Comic Sans MS"/>
              </w:rPr>
            </w:pPr>
            <w:r>
              <w:rPr>
                <w:noProof/>
                <w:lang w:eastAsia="en-GB"/>
              </w:rPr>
              <w:lastRenderedPageBreak/>
              <w:drawing>
                <wp:inline distT="0" distB="0" distL="0" distR="0" wp14:anchorId="494AE997" wp14:editId="59F02AC8">
                  <wp:extent cx="5943600" cy="52533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253355"/>
                          </a:xfrm>
                          <a:prstGeom prst="rect">
                            <a:avLst/>
                          </a:prstGeom>
                        </pic:spPr>
                      </pic:pic>
                    </a:graphicData>
                  </a:graphic>
                </wp:inline>
              </w:drawing>
            </w:r>
          </w:p>
        </w:tc>
      </w:tr>
      <w:tr w:rsidR="007445C2" w:rsidTr="000C7DEA">
        <w:trPr>
          <w:trHeight w:val="116"/>
        </w:trPr>
        <w:tc>
          <w:tcPr>
            <w:tcW w:w="9242" w:type="dxa"/>
            <w:gridSpan w:val="7"/>
          </w:tcPr>
          <w:p w:rsidR="007445C2" w:rsidRDefault="007445C2" w:rsidP="001C402B">
            <w:pPr>
              <w:rPr>
                <w:rFonts w:ascii="Comic Sans MS" w:hAnsi="Comic Sans MS"/>
                <w:b/>
                <w:u w:val="single"/>
              </w:rPr>
            </w:pPr>
            <w:r>
              <w:rPr>
                <w:noProof/>
                <w:lang w:eastAsia="en-GB"/>
              </w:rPr>
              <w:drawing>
                <wp:inline distT="0" distB="0" distL="0" distR="0" wp14:anchorId="1075482A" wp14:editId="7E5E2F7F">
                  <wp:extent cx="5943600" cy="3436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36620"/>
                          </a:xfrm>
                          <a:prstGeom prst="rect">
                            <a:avLst/>
                          </a:prstGeom>
                        </pic:spPr>
                      </pic:pic>
                    </a:graphicData>
                  </a:graphic>
                </wp:inline>
              </w:drawing>
            </w:r>
          </w:p>
        </w:tc>
      </w:tr>
    </w:tbl>
    <w:p w:rsidR="001C402B" w:rsidRDefault="001C402B" w:rsidP="001C402B">
      <w:pPr>
        <w:rPr>
          <w:rFonts w:ascii="Comic Sans MS" w:hAnsi="Comic Sans MS"/>
          <w:b/>
          <w:u w:val="single"/>
        </w:rPr>
      </w:pPr>
    </w:p>
    <w:tbl>
      <w:tblPr>
        <w:tblStyle w:val="TableGrid"/>
        <w:tblW w:w="0" w:type="auto"/>
        <w:tblLook w:val="04A0" w:firstRow="1" w:lastRow="0" w:firstColumn="1" w:lastColumn="0" w:noHBand="0" w:noVBand="1"/>
      </w:tblPr>
      <w:tblGrid>
        <w:gridCol w:w="1920"/>
        <w:gridCol w:w="4985"/>
        <w:gridCol w:w="1868"/>
        <w:gridCol w:w="469"/>
      </w:tblGrid>
      <w:tr w:rsidR="00582F03" w:rsidRPr="00993BCC" w:rsidTr="00101495">
        <w:trPr>
          <w:trHeight w:val="13313"/>
        </w:trPr>
        <w:tc>
          <w:tcPr>
            <w:tcW w:w="9242" w:type="dxa"/>
            <w:gridSpan w:val="4"/>
          </w:tcPr>
          <w:p w:rsidR="00582F03" w:rsidRPr="00BD019C" w:rsidRDefault="00582F03" w:rsidP="00170A00">
            <w:pPr>
              <w:jc w:val="center"/>
              <w:rPr>
                <w:rFonts w:ascii="Comic Sans MS" w:hAnsi="Comic Sans MS"/>
                <w:b/>
                <w:sz w:val="22"/>
              </w:rPr>
            </w:pPr>
            <w:r>
              <w:rPr>
                <w:noProof/>
                <w:lang w:eastAsia="en-GB"/>
              </w:rPr>
              <w:drawing>
                <wp:inline distT="0" distB="0" distL="0" distR="0" wp14:anchorId="0B63EEC7" wp14:editId="13CBF2DB">
                  <wp:extent cx="5943600" cy="59709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970905"/>
                          </a:xfrm>
                          <a:prstGeom prst="rect">
                            <a:avLst/>
                          </a:prstGeom>
                        </pic:spPr>
                      </pic:pic>
                    </a:graphicData>
                  </a:graphic>
                </wp:inline>
              </w:drawing>
            </w:r>
          </w:p>
          <w:p w:rsidR="00582F03" w:rsidRPr="00BD019C" w:rsidRDefault="00582F03" w:rsidP="00170A00">
            <w:pPr>
              <w:jc w:val="center"/>
              <w:rPr>
                <w:rFonts w:ascii="Comic Sans MS" w:hAnsi="Comic Sans MS"/>
                <w:b/>
                <w:sz w:val="22"/>
              </w:rPr>
            </w:pPr>
            <w:r>
              <w:rPr>
                <w:noProof/>
                <w:lang w:eastAsia="en-GB"/>
              </w:rPr>
              <w:drawing>
                <wp:inline distT="0" distB="0" distL="0" distR="0" wp14:anchorId="4D402F4B" wp14:editId="32632DE8">
                  <wp:extent cx="5314950" cy="2466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14950" cy="2466975"/>
                          </a:xfrm>
                          <a:prstGeom prst="rect">
                            <a:avLst/>
                          </a:prstGeom>
                        </pic:spPr>
                      </pic:pic>
                    </a:graphicData>
                  </a:graphic>
                </wp:inline>
              </w:drawing>
            </w:r>
          </w:p>
        </w:tc>
      </w:tr>
      <w:tr w:rsidR="000E39CE" w:rsidRPr="00993BCC" w:rsidTr="00D02FA5">
        <w:tc>
          <w:tcPr>
            <w:tcW w:w="9242" w:type="dxa"/>
            <w:gridSpan w:val="4"/>
          </w:tcPr>
          <w:p w:rsidR="000E39CE" w:rsidRPr="000E39CE" w:rsidRDefault="000E39CE" w:rsidP="000E39CE">
            <w:pPr>
              <w:widowControl w:val="0"/>
              <w:autoSpaceDE w:val="0"/>
              <w:autoSpaceDN w:val="0"/>
              <w:adjustRightInd w:val="0"/>
              <w:spacing w:before="240"/>
              <w:ind w:left="567" w:right="567" w:hanging="567"/>
              <w:rPr>
                <w:rFonts w:ascii="Arial" w:eastAsiaTheme="minorEastAsia" w:hAnsi="Arial" w:cs="Arial"/>
                <w:sz w:val="22"/>
                <w:szCs w:val="22"/>
                <w:lang w:val="en-US" w:eastAsia="en-GB"/>
              </w:rPr>
            </w:pPr>
            <w:r w:rsidRPr="000E39CE">
              <w:rPr>
                <w:rFonts w:ascii="Arial" w:eastAsiaTheme="minorEastAsia" w:hAnsi="Arial" w:cs="Arial"/>
                <w:b/>
                <w:bCs/>
                <w:sz w:val="22"/>
                <w:szCs w:val="22"/>
                <w:lang w:val="en-US" w:eastAsia="en-GB"/>
              </w:rPr>
              <w:lastRenderedPageBreak/>
              <w:t>Q5.</w:t>
            </w:r>
            <w:r w:rsidRPr="000E39CE">
              <w:rPr>
                <w:rFonts w:ascii="Arial" w:eastAsiaTheme="minorEastAsia" w:hAnsi="Arial" w:cs="Arial"/>
                <w:sz w:val="22"/>
                <w:szCs w:val="22"/>
                <w:lang w:val="en-US" w:eastAsia="en-GB"/>
              </w:rPr>
              <w:t>          The diagram shows the structure of diamond.</w:t>
            </w:r>
          </w:p>
          <w:p w:rsidR="000E39CE" w:rsidRPr="000E39CE" w:rsidRDefault="000E39CE" w:rsidP="000E39CE">
            <w:pPr>
              <w:widowControl w:val="0"/>
              <w:autoSpaceDE w:val="0"/>
              <w:autoSpaceDN w:val="0"/>
              <w:adjustRightInd w:val="0"/>
              <w:spacing w:before="240"/>
              <w:ind w:left="567" w:right="567" w:hanging="567"/>
              <w:rPr>
                <w:rFonts w:ascii="Arial" w:eastAsiaTheme="minorEastAsia" w:hAnsi="Arial" w:cs="Arial"/>
                <w:sz w:val="22"/>
                <w:szCs w:val="22"/>
                <w:lang w:val="en-US" w:eastAsia="en-GB"/>
              </w:rPr>
            </w:pPr>
            <w:r>
              <w:rPr>
                <w:rFonts w:ascii="Arial" w:eastAsiaTheme="minorEastAsia" w:hAnsi="Arial" w:cs="Arial"/>
                <w:noProof/>
                <w:sz w:val="22"/>
                <w:szCs w:val="22"/>
                <w:lang w:eastAsia="en-GB"/>
              </w:rPr>
              <w:drawing>
                <wp:inline distT="0" distB="0" distL="0" distR="0">
                  <wp:extent cx="2825115" cy="285242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115" cy="2852420"/>
                          </a:xfrm>
                          <a:prstGeom prst="rect">
                            <a:avLst/>
                          </a:prstGeom>
                          <a:noFill/>
                          <a:ln>
                            <a:noFill/>
                          </a:ln>
                        </pic:spPr>
                      </pic:pic>
                    </a:graphicData>
                  </a:graphic>
                </wp:inline>
              </w:drawing>
            </w:r>
          </w:p>
          <w:p w:rsidR="000E39CE" w:rsidRPr="000E39CE" w:rsidRDefault="000E39CE" w:rsidP="000E39CE">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0E39CE">
              <w:rPr>
                <w:rFonts w:ascii="Times New Roman 015011013" w:eastAsiaTheme="minorEastAsia" w:hAnsi="Times New Roman 015011013" w:cs="Times New Roman 015011013"/>
                <w:sz w:val="22"/>
                <w:szCs w:val="22"/>
                <w:lang w:val="en-US" w:eastAsia="en-GB"/>
              </w:rPr>
              <w:t xml:space="preserve">(a)     </w:t>
            </w:r>
            <w:r w:rsidRPr="000E39CE">
              <w:rPr>
                <w:rFonts w:ascii="Arial" w:eastAsiaTheme="minorEastAsia" w:hAnsi="Arial" w:cs="Arial"/>
                <w:i/>
                <w:iCs/>
                <w:sz w:val="22"/>
                <w:szCs w:val="22"/>
                <w:lang w:val="en-US" w:eastAsia="en-GB"/>
              </w:rPr>
              <w:t>To gain full marks for this question you should write your ideas in good English. Put them into a sensible order and use the correct scientific words</w:t>
            </w:r>
            <w:r w:rsidRPr="000E39CE">
              <w:rPr>
                <w:rFonts w:ascii="Arial" w:eastAsiaTheme="minorEastAsia" w:hAnsi="Arial" w:cs="Arial"/>
                <w:sz w:val="22"/>
                <w:szCs w:val="22"/>
                <w:lang w:val="en-US" w:eastAsia="en-GB"/>
              </w:rPr>
              <w:t>.</w:t>
            </w:r>
          </w:p>
          <w:p w:rsidR="000E39CE" w:rsidRPr="000E39CE" w:rsidRDefault="000E39CE" w:rsidP="000E39CE">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Explain, as fully as you can, why diamond has a high melting point.</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xml:space="preserve">....................................................................................................................... </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w:t>
            </w:r>
          </w:p>
          <w:p w:rsidR="000E39CE" w:rsidRPr="000E39CE" w:rsidRDefault="000E39CE" w:rsidP="000E39CE">
            <w:pPr>
              <w:widowControl w:val="0"/>
              <w:autoSpaceDE w:val="0"/>
              <w:autoSpaceDN w:val="0"/>
              <w:adjustRightInd w:val="0"/>
              <w:jc w:val="right"/>
              <w:rPr>
                <w:rFonts w:ascii="Arial" w:eastAsiaTheme="minorEastAsia" w:hAnsi="Arial" w:cs="Arial"/>
                <w:b/>
                <w:bCs/>
                <w:sz w:val="20"/>
                <w:szCs w:val="20"/>
                <w:lang w:val="en-US" w:eastAsia="en-GB"/>
              </w:rPr>
            </w:pPr>
            <w:r w:rsidRPr="000E39CE">
              <w:rPr>
                <w:rFonts w:ascii="Arial" w:eastAsiaTheme="minorEastAsia" w:hAnsi="Arial" w:cs="Arial"/>
                <w:b/>
                <w:bCs/>
                <w:sz w:val="20"/>
                <w:szCs w:val="20"/>
                <w:lang w:val="en-US" w:eastAsia="en-GB"/>
              </w:rPr>
              <w:t>(3)</w:t>
            </w:r>
          </w:p>
          <w:p w:rsidR="000E39CE" w:rsidRPr="00BD019C" w:rsidRDefault="000E39CE" w:rsidP="00170A00">
            <w:pPr>
              <w:jc w:val="center"/>
              <w:rPr>
                <w:rFonts w:ascii="Comic Sans MS" w:hAnsi="Comic Sans MS"/>
                <w:b/>
                <w:sz w:val="22"/>
              </w:rPr>
            </w:pPr>
          </w:p>
        </w:tc>
      </w:tr>
      <w:tr w:rsidR="000E39CE" w:rsidRPr="00993BCC" w:rsidTr="000E39CE">
        <w:tc>
          <w:tcPr>
            <w:tcW w:w="1883" w:type="dxa"/>
          </w:tcPr>
          <w:p w:rsidR="001C402B" w:rsidRPr="00BD019C" w:rsidRDefault="001C402B" w:rsidP="00170A00">
            <w:pPr>
              <w:jc w:val="center"/>
              <w:rPr>
                <w:rFonts w:ascii="Comic Sans MS" w:hAnsi="Comic Sans MS"/>
                <w:b/>
                <w:sz w:val="22"/>
              </w:rPr>
            </w:pPr>
            <w:r w:rsidRPr="00BD019C">
              <w:rPr>
                <w:rFonts w:ascii="Comic Sans MS" w:hAnsi="Comic Sans MS"/>
                <w:b/>
                <w:sz w:val="22"/>
              </w:rPr>
              <w:t>Section</w:t>
            </w:r>
          </w:p>
        </w:tc>
        <w:tc>
          <w:tcPr>
            <w:tcW w:w="5053" w:type="dxa"/>
          </w:tcPr>
          <w:p w:rsidR="001C402B" w:rsidRPr="00BD019C" w:rsidRDefault="001C402B" w:rsidP="00170A00">
            <w:pPr>
              <w:jc w:val="center"/>
              <w:rPr>
                <w:rFonts w:ascii="Comic Sans MS" w:hAnsi="Comic Sans MS"/>
                <w:b/>
                <w:sz w:val="22"/>
                <w:u w:val="single"/>
              </w:rPr>
            </w:pPr>
            <w:r w:rsidRPr="00BD019C">
              <w:rPr>
                <w:rFonts w:ascii="Comic Sans MS" w:hAnsi="Comic Sans MS"/>
                <w:b/>
                <w:sz w:val="22"/>
                <w:u w:val="single"/>
              </w:rPr>
              <w:t>Title</w:t>
            </w:r>
          </w:p>
          <w:p w:rsidR="001C402B" w:rsidRPr="00BD019C" w:rsidRDefault="001C402B" w:rsidP="001C402B">
            <w:pPr>
              <w:numPr>
                <w:ilvl w:val="0"/>
                <w:numId w:val="2"/>
              </w:numPr>
              <w:jc w:val="center"/>
              <w:rPr>
                <w:rFonts w:ascii="Comic Sans MS" w:hAnsi="Comic Sans MS"/>
                <w:b/>
                <w:sz w:val="22"/>
              </w:rPr>
            </w:pPr>
            <w:r w:rsidRPr="00BD019C">
              <w:rPr>
                <w:rFonts w:ascii="Comic Sans MS" w:hAnsi="Comic Sans MS"/>
                <w:b/>
                <w:sz w:val="22"/>
              </w:rPr>
              <w:t>Key Areas to revise</w:t>
            </w:r>
          </w:p>
        </w:tc>
        <w:tc>
          <w:tcPr>
            <w:tcW w:w="1833" w:type="dxa"/>
          </w:tcPr>
          <w:p w:rsidR="001C402B" w:rsidRPr="00BD019C" w:rsidRDefault="001C402B" w:rsidP="00170A00">
            <w:pPr>
              <w:jc w:val="center"/>
              <w:rPr>
                <w:rFonts w:ascii="Comic Sans MS" w:hAnsi="Comic Sans MS"/>
                <w:b/>
                <w:sz w:val="22"/>
              </w:rPr>
            </w:pPr>
            <w:r w:rsidRPr="00BD019C">
              <w:rPr>
                <w:rFonts w:ascii="Comic Sans MS" w:hAnsi="Comic Sans MS"/>
                <w:b/>
                <w:sz w:val="22"/>
              </w:rPr>
              <w:t>Date revised</w:t>
            </w:r>
          </w:p>
        </w:tc>
        <w:tc>
          <w:tcPr>
            <w:tcW w:w="473" w:type="dxa"/>
          </w:tcPr>
          <w:p w:rsidR="001C402B" w:rsidRPr="00BD019C" w:rsidRDefault="001C402B" w:rsidP="00170A00">
            <w:pPr>
              <w:jc w:val="center"/>
              <w:rPr>
                <w:rFonts w:ascii="Comic Sans MS" w:hAnsi="Comic Sans MS"/>
                <w:b/>
                <w:sz w:val="22"/>
              </w:rPr>
            </w:pPr>
          </w:p>
        </w:tc>
      </w:tr>
      <w:tr w:rsidR="007445C2" w:rsidRPr="00993BCC" w:rsidTr="000E39CE">
        <w:tc>
          <w:tcPr>
            <w:tcW w:w="1883" w:type="dxa"/>
          </w:tcPr>
          <w:p w:rsidR="001C402B" w:rsidRDefault="001C402B" w:rsidP="00170A00">
            <w:pPr>
              <w:jc w:val="center"/>
              <w:rPr>
                <w:rFonts w:ascii="Comic Sans MS" w:hAnsi="Comic Sans MS"/>
              </w:rPr>
            </w:pPr>
            <w:r>
              <w:rPr>
                <w:rFonts w:ascii="Comic Sans MS" w:hAnsi="Comic Sans MS"/>
              </w:rPr>
              <w:t>C 2.1 and 2.2</w:t>
            </w:r>
          </w:p>
          <w:p w:rsidR="001C402B" w:rsidRPr="00993BCC" w:rsidRDefault="001C402B" w:rsidP="00170A00">
            <w:pPr>
              <w:jc w:val="center"/>
              <w:rPr>
                <w:rFonts w:ascii="Comic Sans MS" w:hAnsi="Comic Sans MS"/>
              </w:rPr>
            </w:pPr>
          </w:p>
        </w:tc>
        <w:tc>
          <w:tcPr>
            <w:tcW w:w="5053" w:type="dxa"/>
          </w:tcPr>
          <w:p w:rsidR="001C402B" w:rsidRPr="00BD019C" w:rsidRDefault="001C402B" w:rsidP="00170A00">
            <w:pPr>
              <w:rPr>
                <w:rFonts w:ascii="Comic Sans MS" w:hAnsi="Comic Sans MS"/>
                <w:sz w:val="22"/>
              </w:rPr>
            </w:pPr>
            <w:r w:rsidRPr="00BD019C">
              <w:rPr>
                <w:rFonts w:ascii="Comic Sans MS" w:hAnsi="Comic Sans MS"/>
                <w:sz w:val="22"/>
                <w:u w:val="single"/>
              </w:rPr>
              <w:t>Metals</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 xml:space="preserve">Know that the atoms in metals are closely packed </w:t>
            </w:r>
            <w:r>
              <w:rPr>
                <w:rFonts w:ascii="Comic Sans MS" w:hAnsi="Comic Sans MS"/>
                <w:sz w:val="22"/>
              </w:rPr>
              <w:t>together and arranged in layers this causes them to be malleable.</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 xml:space="preserve">Describe how the positively charged ions are held by the </w:t>
            </w:r>
            <w:r>
              <w:rPr>
                <w:rFonts w:ascii="Comic Sans MS" w:hAnsi="Comic Sans MS"/>
                <w:sz w:val="22"/>
              </w:rPr>
              <w:t xml:space="preserve">electrons from the </w:t>
            </w:r>
            <w:r w:rsidRPr="00BD019C">
              <w:rPr>
                <w:rFonts w:ascii="Comic Sans MS" w:hAnsi="Comic Sans MS"/>
                <w:sz w:val="22"/>
              </w:rPr>
              <w:t>outermost shell of each metal atom.</w:t>
            </w:r>
          </w:p>
          <w:p w:rsidR="001C402B" w:rsidRPr="00BD019C" w:rsidRDefault="001C402B" w:rsidP="001C402B">
            <w:pPr>
              <w:numPr>
                <w:ilvl w:val="0"/>
                <w:numId w:val="1"/>
              </w:numPr>
              <w:rPr>
                <w:rFonts w:ascii="Comic Sans MS" w:hAnsi="Comic Sans MS"/>
                <w:sz w:val="22"/>
              </w:rPr>
            </w:pPr>
            <w:r w:rsidRPr="00BD019C">
              <w:rPr>
                <w:rFonts w:ascii="Comic Sans MS" w:hAnsi="Comic Sans MS"/>
                <w:sz w:val="22"/>
              </w:rPr>
              <w:t xml:space="preserve">Delocalised electrons are free to move </w:t>
            </w:r>
            <w:r w:rsidRPr="00BD019C">
              <w:rPr>
                <w:rFonts w:ascii="Comic Sans MS" w:hAnsi="Comic Sans MS"/>
                <w:sz w:val="22"/>
              </w:rPr>
              <w:lastRenderedPageBreak/>
              <w:t>throughout the giant metallic str</w:t>
            </w:r>
            <w:r>
              <w:rPr>
                <w:rFonts w:ascii="Comic Sans MS" w:hAnsi="Comic Sans MS"/>
                <w:sz w:val="22"/>
              </w:rPr>
              <w:t>ucture and allow metals to conduct electricity.</w:t>
            </w:r>
          </w:p>
          <w:p w:rsidR="001C402B" w:rsidRPr="00BD019C" w:rsidRDefault="001C402B" w:rsidP="001C402B">
            <w:pPr>
              <w:numPr>
                <w:ilvl w:val="0"/>
                <w:numId w:val="1"/>
              </w:numPr>
              <w:rPr>
                <w:rFonts w:ascii="Comic Sans MS" w:hAnsi="Comic Sans MS"/>
                <w:sz w:val="22"/>
              </w:rPr>
            </w:pPr>
            <w:r>
              <w:rPr>
                <w:rFonts w:ascii="Comic Sans MS" w:hAnsi="Comic Sans MS"/>
                <w:sz w:val="22"/>
              </w:rPr>
              <w:t>Define shape memory alloys.</w:t>
            </w:r>
          </w:p>
        </w:tc>
        <w:tc>
          <w:tcPr>
            <w:tcW w:w="1833" w:type="dxa"/>
          </w:tcPr>
          <w:p w:rsidR="001C402B" w:rsidRPr="00993BCC" w:rsidRDefault="001C402B" w:rsidP="00170A00">
            <w:pPr>
              <w:jc w:val="center"/>
              <w:rPr>
                <w:rFonts w:ascii="Comic Sans MS" w:hAnsi="Comic Sans MS"/>
              </w:rPr>
            </w:pPr>
          </w:p>
        </w:tc>
        <w:tc>
          <w:tcPr>
            <w:tcW w:w="473" w:type="dxa"/>
          </w:tcPr>
          <w:p w:rsidR="001C402B" w:rsidRPr="00993BCC" w:rsidRDefault="001C402B" w:rsidP="00170A00">
            <w:pPr>
              <w:jc w:val="center"/>
              <w:rPr>
                <w:rFonts w:ascii="Comic Sans MS" w:hAnsi="Comic Sans MS"/>
              </w:rPr>
            </w:pPr>
          </w:p>
        </w:tc>
      </w:tr>
      <w:tr w:rsidR="00B07CDA" w:rsidRPr="00993BCC" w:rsidTr="005865F7">
        <w:tc>
          <w:tcPr>
            <w:tcW w:w="9242" w:type="dxa"/>
            <w:gridSpan w:val="4"/>
          </w:tcPr>
          <w:p w:rsidR="00B07CDA" w:rsidRPr="00993BCC" w:rsidRDefault="00B07CDA" w:rsidP="00170A00">
            <w:pPr>
              <w:jc w:val="center"/>
              <w:rPr>
                <w:rFonts w:ascii="Comic Sans MS" w:hAnsi="Comic Sans MS"/>
              </w:rPr>
            </w:pPr>
            <w:r>
              <w:rPr>
                <w:noProof/>
                <w:lang w:eastAsia="en-GB"/>
              </w:rPr>
              <w:lastRenderedPageBreak/>
              <w:drawing>
                <wp:inline distT="0" distB="0" distL="0" distR="0" wp14:anchorId="32B7F964" wp14:editId="56E74BB1">
                  <wp:extent cx="5943600" cy="2501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501900"/>
                          </a:xfrm>
                          <a:prstGeom prst="rect">
                            <a:avLst/>
                          </a:prstGeom>
                        </pic:spPr>
                      </pic:pic>
                    </a:graphicData>
                  </a:graphic>
                </wp:inline>
              </w:drawing>
            </w:r>
          </w:p>
        </w:tc>
      </w:tr>
      <w:tr w:rsidR="0009000B" w:rsidRPr="00993BCC" w:rsidTr="005865F7">
        <w:tc>
          <w:tcPr>
            <w:tcW w:w="9242" w:type="dxa"/>
            <w:gridSpan w:val="4"/>
          </w:tcPr>
          <w:p w:rsidR="0009000B" w:rsidRDefault="0009000B" w:rsidP="00170A00">
            <w:pPr>
              <w:jc w:val="center"/>
              <w:rPr>
                <w:noProof/>
                <w:lang w:eastAsia="en-GB"/>
              </w:rPr>
            </w:pPr>
            <w:r>
              <w:rPr>
                <w:noProof/>
                <w:lang w:eastAsia="en-GB"/>
              </w:rPr>
              <w:drawing>
                <wp:inline distT="0" distB="0" distL="0" distR="0" wp14:anchorId="024FA164" wp14:editId="43EF35DF">
                  <wp:extent cx="5943600" cy="48742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874260"/>
                          </a:xfrm>
                          <a:prstGeom prst="rect">
                            <a:avLst/>
                          </a:prstGeom>
                        </pic:spPr>
                      </pic:pic>
                    </a:graphicData>
                  </a:graphic>
                </wp:inline>
              </w:drawing>
            </w:r>
          </w:p>
        </w:tc>
      </w:tr>
      <w:tr w:rsidR="007445C2" w:rsidRPr="00993BCC" w:rsidTr="007445C2">
        <w:tc>
          <w:tcPr>
            <w:tcW w:w="9242" w:type="dxa"/>
            <w:gridSpan w:val="4"/>
          </w:tcPr>
          <w:p w:rsidR="007445C2" w:rsidRPr="00993BCC" w:rsidRDefault="007445C2" w:rsidP="00170A00">
            <w:pPr>
              <w:jc w:val="center"/>
              <w:rPr>
                <w:rFonts w:ascii="Comic Sans MS" w:hAnsi="Comic Sans MS"/>
              </w:rPr>
            </w:pPr>
            <w:r>
              <w:rPr>
                <w:noProof/>
                <w:lang w:eastAsia="en-GB"/>
              </w:rPr>
              <w:lastRenderedPageBreak/>
              <w:drawing>
                <wp:inline distT="0" distB="0" distL="0" distR="0" wp14:anchorId="4AF27CDD" wp14:editId="53ACF463">
                  <wp:extent cx="5943600" cy="56134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613400"/>
                          </a:xfrm>
                          <a:prstGeom prst="rect">
                            <a:avLst/>
                          </a:prstGeom>
                        </pic:spPr>
                      </pic:pic>
                    </a:graphicData>
                  </a:graphic>
                </wp:inline>
              </w:drawing>
            </w:r>
          </w:p>
        </w:tc>
      </w:tr>
      <w:tr w:rsidR="007445C2" w:rsidRPr="00993BCC" w:rsidTr="000E39CE">
        <w:tc>
          <w:tcPr>
            <w:tcW w:w="1883" w:type="dxa"/>
          </w:tcPr>
          <w:p w:rsidR="001C402B" w:rsidRPr="00993BCC" w:rsidRDefault="001C402B" w:rsidP="00170A00">
            <w:pPr>
              <w:jc w:val="center"/>
              <w:rPr>
                <w:rFonts w:ascii="Comic Sans MS" w:hAnsi="Comic Sans MS"/>
              </w:rPr>
            </w:pPr>
          </w:p>
        </w:tc>
        <w:tc>
          <w:tcPr>
            <w:tcW w:w="5053" w:type="dxa"/>
          </w:tcPr>
          <w:p w:rsidR="001C402B" w:rsidRDefault="001C402B" w:rsidP="00170A00">
            <w:pPr>
              <w:rPr>
                <w:rFonts w:ascii="Comic Sans MS" w:hAnsi="Comic Sans MS"/>
                <w:sz w:val="22"/>
                <w:u w:val="single"/>
              </w:rPr>
            </w:pPr>
            <w:r>
              <w:rPr>
                <w:rFonts w:ascii="Comic Sans MS" w:hAnsi="Comic Sans MS"/>
                <w:sz w:val="22"/>
                <w:u w:val="single"/>
              </w:rPr>
              <w:t>Polymers</w:t>
            </w:r>
          </w:p>
          <w:p w:rsidR="001C402B" w:rsidRDefault="001C402B" w:rsidP="001C402B">
            <w:pPr>
              <w:numPr>
                <w:ilvl w:val="0"/>
                <w:numId w:val="3"/>
              </w:numPr>
              <w:rPr>
                <w:rFonts w:ascii="Comic Sans MS" w:hAnsi="Comic Sans MS"/>
                <w:sz w:val="22"/>
              </w:rPr>
            </w:pPr>
            <w:r>
              <w:rPr>
                <w:rFonts w:ascii="Comic Sans MS" w:hAnsi="Comic Sans MS"/>
                <w:sz w:val="22"/>
              </w:rPr>
              <w:t>Know that the monomers and the reaction conditions can change the properties of the polymers made.</w:t>
            </w:r>
          </w:p>
          <w:p w:rsidR="001C402B" w:rsidRPr="00BD019C" w:rsidRDefault="001C402B" w:rsidP="001C402B">
            <w:pPr>
              <w:numPr>
                <w:ilvl w:val="0"/>
                <w:numId w:val="3"/>
              </w:numPr>
              <w:rPr>
                <w:rFonts w:ascii="Comic Sans MS" w:hAnsi="Comic Sans MS"/>
                <w:sz w:val="22"/>
              </w:rPr>
            </w:pPr>
            <w:r>
              <w:rPr>
                <w:rFonts w:ascii="Comic Sans MS" w:hAnsi="Comic Sans MS"/>
                <w:sz w:val="22"/>
              </w:rPr>
              <w:t>Recognise diagrams of thermosetting and thermo-softening polymers and describe properties in relation to cross links.</w:t>
            </w:r>
          </w:p>
        </w:tc>
        <w:tc>
          <w:tcPr>
            <w:tcW w:w="1833" w:type="dxa"/>
          </w:tcPr>
          <w:p w:rsidR="001C402B" w:rsidRPr="00993BCC" w:rsidRDefault="001C402B" w:rsidP="00170A00">
            <w:pPr>
              <w:jc w:val="center"/>
              <w:rPr>
                <w:rFonts w:ascii="Comic Sans MS" w:hAnsi="Comic Sans MS"/>
              </w:rPr>
            </w:pPr>
          </w:p>
        </w:tc>
        <w:tc>
          <w:tcPr>
            <w:tcW w:w="473" w:type="dxa"/>
          </w:tcPr>
          <w:p w:rsidR="001C402B" w:rsidRPr="00993BCC" w:rsidRDefault="001C402B" w:rsidP="00170A00">
            <w:pPr>
              <w:jc w:val="center"/>
              <w:rPr>
                <w:rFonts w:ascii="Comic Sans MS" w:hAnsi="Comic Sans MS"/>
              </w:rPr>
            </w:pPr>
          </w:p>
        </w:tc>
      </w:tr>
      <w:tr w:rsidR="008B3255" w:rsidRPr="00993BCC" w:rsidTr="007445C2">
        <w:tc>
          <w:tcPr>
            <w:tcW w:w="9242" w:type="dxa"/>
            <w:gridSpan w:val="4"/>
          </w:tcPr>
          <w:p w:rsidR="008B3255" w:rsidRPr="00993BCC" w:rsidRDefault="008B3255" w:rsidP="00170A00">
            <w:pPr>
              <w:jc w:val="center"/>
              <w:rPr>
                <w:rFonts w:ascii="Comic Sans MS" w:hAnsi="Comic Sans MS"/>
              </w:rPr>
            </w:pPr>
            <w:r>
              <w:rPr>
                <w:noProof/>
                <w:lang w:eastAsia="en-GB"/>
              </w:rPr>
              <w:lastRenderedPageBreak/>
              <w:drawing>
                <wp:inline distT="0" distB="0" distL="0" distR="0" wp14:anchorId="56733089" wp14:editId="1C19DC8D">
                  <wp:extent cx="5943600" cy="43973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397375"/>
                          </a:xfrm>
                          <a:prstGeom prst="rect">
                            <a:avLst/>
                          </a:prstGeom>
                        </pic:spPr>
                      </pic:pic>
                    </a:graphicData>
                  </a:graphic>
                </wp:inline>
              </w:drawing>
            </w:r>
          </w:p>
        </w:tc>
      </w:tr>
      <w:tr w:rsidR="0009000B" w:rsidRPr="00993BCC" w:rsidTr="006D2E9E">
        <w:tc>
          <w:tcPr>
            <w:tcW w:w="9242" w:type="dxa"/>
            <w:gridSpan w:val="4"/>
          </w:tcPr>
          <w:p w:rsidR="0009000B" w:rsidRPr="00993BCC" w:rsidRDefault="0009000B" w:rsidP="00170A00">
            <w:pPr>
              <w:jc w:val="center"/>
              <w:rPr>
                <w:rFonts w:ascii="Comic Sans MS" w:hAnsi="Comic Sans MS"/>
              </w:rPr>
            </w:pPr>
            <w:r>
              <w:rPr>
                <w:noProof/>
                <w:lang w:eastAsia="en-GB"/>
              </w:rPr>
              <w:lastRenderedPageBreak/>
              <w:drawing>
                <wp:inline distT="0" distB="0" distL="0" distR="0" wp14:anchorId="272ECC77" wp14:editId="4966B065">
                  <wp:extent cx="5943600" cy="622046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6220460"/>
                          </a:xfrm>
                          <a:prstGeom prst="rect">
                            <a:avLst/>
                          </a:prstGeom>
                        </pic:spPr>
                      </pic:pic>
                    </a:graphicData>
                  </a:graphic>
                </wp:inline>
              </w:drawing>
            </w:r>
          </w:p>
        </w:tc>
      </w:tr>
      <w:tr w:rsidR="007445C2" w:rsidRPr="00993BCC" w:rsidTr="000E39CE">
        <w:tc>
          <w:tcPr>
            <w:tcW w:w="1883" w:type="dxa"/>
          </w:tcPr>
          <w:p w:rsidR="001C402B" w:rsidRPr="00993BCC" w:rsidRDefault="001C402B" w:rsidP="00170A00">
            <w:pPr>
              <w:jc w:val="center"/>
              <w:rPr>
                <w:rFonts w:ascii="Comic Sans MS" w:hAnsi="Comic Sans MS"/>
              </w:rPr>
            </w:pPr>
          </w:p>
        </w:tc>
        <w:tc>
          <w:tcPr>
            <w:tcW w:w="5053" w:type="dxa"/>
          </w:tcPr>
          <w:p w:rsidR="001C402B" w:rsidRDefault="001C402B" w:rsidP="00170A00">
            <w:pPr>
              <w:rPr>
                <w:rFonts w:ascii="Comic Sans MS" w:hAnsi="Comic Sans MS"/>
                <w:sz w:val="22"/>
                <w:u w:val="single"/>
              </w:rPr>
            </w:pPr>
            <w:proofErr w:type="spellStart"/>
            <w:r>
              <w:rPr>
                <w:rFonts w:ascii="Comic Sans MS" w:hAnsi="Comic Sans MS"/>
                <w:sz w:val="22"/>
                <w:u w:val="single"/>
              </w:rPr>
              <w:t>Nanoscience</w:t>
            </w:r>
            <w:proofErr w:type="spellEnd"/>
          </w:p>
          <w:p w:rsidR="001C402B" w:rsidRDefault="001C402B" w:rsidP="001C402B">
            <w:pPr>
              <w:numPr>
                <w:ilvl w:val="0"/>
                <w:numId w:val="4"/>
              </w:numPr>
              <w:rPr>
                <w:rFonts w:ascii="Comic Sans MS" w:hAnsi="Comic Sans MS"/>
                <w:sz w:val="22"/>
              </w:rPr>
            </w:pPr>
            <w:r>
              <w:rPr>
                <w:rFonts w:ascii="Comic Sans MS" w:hAnsi="Comic Sans MS"/>
                <w:sz w:val="22"/>
              </w:rPr>
              <w:t xml:space="preserve">Define </w:t>
            </w:r>
            <w:proofErr w:type="spellStart"/>
            <w:r>
              <w:rPr>
                <w:rFonts w:ascii="Comic Sans MS" w:hAnsi="Comic Sans MS"/>
                <w:sz w:val="22"/>
              </w:rPr>
              <w:t>nanoscience</w:t>
            </w:r>
            <w:proofErr w:type="spellEnd"/>
            <w:r>
              <w:rPr>
                <w:rFonts w:ascii="Comic Sans MS" w:hAnsi="Comic Sans MS"/>
                <w:sz w:val="22"/>
              </w:rPr>
              <w:t xml:space="preserve"> as the study of small particles (1-100nm in size)</w:t>
            </w:r>
          </w:p>
          <w:p w:rsidR="001C402B" w:rsidRDefault="001C402B" w:rsidP="001C402B">
            <w:pPr>
              <w:numPr>
                <w:ilvl w:val="0"/>
                <w:numId w:val="4"/>
              </w:numPr>
              <w:rPr>
                <w:rFonts w:ascii="Comic Sans MS" w:hAnsi="Comic Sans MS"/>
                <w:sz w:val="22"/>
              </w:rPr>
            </w:pPr>
            <w:r>
              <w:rPr>
                <w:rFonts w:ascii="Comic Sans MS" w:hAnsi="Comic Sans MS"/>
                <w:sz w:val="22"/>
              </w:rPr>
              <w:t xml:space="preserve">Identify some uses of </w:t>
            </w:r>
            <w:proofErr w:type="spellStart"/>
            <w:r>
              <w:rPr>
                <w:rFonts w:ascii="Comic Sans MS" w:hAnsi="Comic Sans MS"/>
                <w:sz w:val="22"/>
              </w:rPr>
              <w:t>nanoscience</w:t>
            </w:r>
            <w:proofErr w:type="spellEnd"/>
            <w:r>
              <w:rPr>
                <w:rFonts w:ascii="Comic Sans MS" w:hAnsi="Comic Sans MS"/>
                <w:sz w:val="22"/>
              </w:rPr>
              <w:t>.</w:t>
            </w:r>
          </w:p>
          <w:p w:rsidR="001C402B" w:rsidRDefault="001C402B" w:rsidP="001C402B">
            <w:pPr>
              <w:numPr>
                <w:ilvl w:val="0"/>
                <w:numId w:val="4"/>
              </w:numPr>
              <w:rPr>
                <w:rFonts w:ascii="Comic Sans MS" w:hAnsi="Comic Sans MS"/>
                <w:sz w:val="22"/>
              </w:rPr>
            </w:pPr>
            <w:r>
              <w:rPr>
                <w:rFonts w:ascii="Comic Sans MS" w:hAnsi="Comic Sans MS"/>
                <w:sz w:val="22"/>
              </w:rPr>
              <w:t>Relate the properties to the fact that they have high surface area to volume ratio.</w:t>
            </w:r>
          </w:p>
          <w:p w:rsidR="001C402B" w:rsidRPr="00BD019C" w:rsidRDefault="001C402B" w:rsidP="001C402B">
            <w:pPr>
              <w:numPr>
                <w:ilvl w:val="0"/>
                <w:numId w:val="4"/>
              </w:numPr>
              <w:rPr>
                <w:rFonts w:ascii="Comic Sans MS" w:hAnsi="Comic Sans MS"/>
                <w:sz w:val="22"/>
              </w:rPr>
            </w:pPr>
            <w:r>
              <w:rPr>
                <w:rFonts w:ascii="Comic Sans MS" w:hAnsi="Comic Sans MS"/>
                <w:sz w:val="22"/>
              </w:rPr>
              <w:t>Evaluate the development and application of nanoparticles – be able to identify benefits and risks of using nanoparticles.</w:t>
            </w:r>
          </w:p>
        </w:tc>
        <w:tc>
          <w:tcPr>
            <w:tcW w:w="1833" w:type="dxa"/>
          </w:tcPr>
          <w:p w:rsidR="001C402B" w:rsidRPr="00993BCC" w:rsidRDefault="001C402B" w:rsidP="00170A00">
            <w:pPr>
              <w:jc w:val="center"/>
              <w:rPr>
                <w:rFonts w:ascii="Comic Sans MS" w:hAnsi="Comic Sans MS"/>
              </w:rPr>
            </w:pPr>
          </w:p>
        </w:tc>
        <w:tc>
          <w:tcPr>
            <w:tcW w:w="473" w:type="dxa"/>
          </w:tcPr>
          <w:p w:rsidR="001C402B" w:rsidRPr="00993BCC" w:rsidRDefault="001C402B" w:rsidP="00170A00">
            <w:pPr>
              <w:jc w:val="center"/>
              <w:rPr>
                <w:rFonts w:ascii="Comic Sans MS" w:hAnsi="Comic Sans MS"/>
              </w:rPr>
            </w:pPr>
          </w:p>
        </w:tc>
      </w:tr>
      <w:tr w:rsidR="00582F03" w:rsidRPr="00993BCC" w:rsidTr="00120E77">
        <w:tc>
          <w:tcPr>
            <w:tcW w:w="9242" w:type="dxa"/>
            <w:gridSpan w:val="4"/>
          </w:tcPr>
          <w:p w:rsidR="00582F03" w:rsidRPr="00993BCC" w:rsidRDefault="00582F03" w:rsidP="00170A00">
            <w:pPr>
              <w:jc w:val="center"/>
              <w:rPr>
                <w:rFonts w:ascii="Comic Sans MS" w:hAnsi="Comic Sans MS"/>
              </w:rPr>
            </w:pPr>
            <w:r>
              <w:rPr>
                <w:noProof/>
                <w:lang w:eastAsia="en-GB"/>
              </w:rPr>
              <w:lastRenderedPageBreak/>
              <w:drawing>
                <wp:inline distT="0" distB="0" distL="0" distR="0" wp14:anchorId="07AB216B" wp14:editId="4B2DC363">
                  <wp:extent cx="4752346" cy="5459104"/>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54881" cy="5462016"/>
                          </a:xfrm>
                          <a:prstGeom prst="rect">
                            <a:avLst/>
                          </a:prstGeom>
                        </pic:spPr>
                      </pic:pic>
                    </a:graphicData>
                  </a:graphic>
                </wp:inline>
              </w:drawing>
            </w:r>
          </w:p>
        </w:tc>
      </w:tr>
      <w:tr w:rsidR="00582F03" w:rsidRPr="00993BCC" w:rsidTr="00EF1900">
        <w:tc>
          <w:tcPr>
            <w:tcW w:w="9242" w:type="dxa"/>
            <w:gridSpan w:val="4"/>
          </w:tcPr>
          <w:p w:rsidR="00582F03" w:rsidRPr="00993BCC" w:rsidRDefault="00582F03" w:rsidP="00170A00">
            <w:pPr>
              <w:jc w:val="center"/>
              <w:rPr>
                <w:rFonts w:ascii="Comic Sans MS" w:hAnsi="Comic Sans MS"/>
              </w:rPr>
            </w:pPr>
            <w:r>
              <w:rPr>
                <w:noProof/>
                <w:lang w:eastAsia="en-GB"/>
              </w:rPr>
              <w:drawing>
                <wp:inline distT="0" distB="0" distL="0" distR="0" wp14:anchorId="35AD8BAD" wp14:editId="5DD4361A">
                  <wp:extent cx="4832118" cy="3275463"/>
                  <wp:effectExtent l="0" t="0" r="698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40937" cy="3281441"/>
                          </a:xfrm>
                          <a:prstGeom prst="rect">
                            <a:avLst/>
                          </a:prstGeom>
                        </pic:spPr>
                      </pic:pic>
                    </a:graphicData>
                  </a:graphic>
                </wp:inline>
              </w:drawing>
            </w:r>
          </w:p>
        </w:tc>
      </w:tr>
      <w:tr w:rsidR="007445C2" w:rsidRPr="00993BCC" w:rsidTr="000E39CE">
        <w:tc>
          <w:tcPr>
            <w:tcW w:w="1883" w:type="dxa"/>
          </w:tcPr>
          <w:p w:rsidR="001C402B" w:rsidRDefault="001C402B" w:rsidP="00170A00">
            <w:pPr>
              <w:jc w:val="center"/>
              <w:rPr>
                <w:rFonts w:ascii="Comic Sans MS" w:hAnsi="Comic Sans MS"/>
              </w:rPr>
            </w:pPr>
            <w:r>
              <w:rPr>
                <w:rFonts w:ascii="Comic Sans MS" w:hAnsi="Comic Sans MS"/>
              </w:rPr>
              <w:lastRenderedPageBreak/>
              <w:t>C2.4</w:t>
            </w:r>
          </w:p>
          <w:p w:rsidR="001C402B" w:rsidRPr="00993BCC" w:rsidRDefault="001C402B" w:rsidP="00170A00">
            <w:pPr>
              <w:jc w:val="center"/>
              <w:rPr>
                <w:rFonts w:ascii="Comic Sans MS" w:hAnsi="Comic Sans MS"/>
              </w:rPr>
            </w:pPr>
            <w:r>
              <w:rPr>
                <w:rFonts w:ascii="Comic Sans MS" w:hAnsi="Comic Sans MS"/>
              </w:rPr>
              <w:t>Rates and Energy</w:t>
            </w:r>
          </w:p>
        </w:tc>
        <w:tc>
          <w:tcPr>
            <w:tcW w:w="5053" w:type="dxa"/>
          </w:tcPr>
          <w:p w:rsidR="001C402B" w:rsidRDefault="001C402B" w:rsidP="00170A00">
            <w:pPr>
              <w:rPr>
                <w:rFonts w:ascii="Comic Sans MS" w:hAnsi="Comic Sans MS"/>
                <w:sz w:val="22"/>
                <w:u w:val="single"/>
              </w:rPr>
            </w:pPr>
            <w:r>
              <w:rPr>
                <w:rFonts w:ascii="Comic Sans MS" w:hAnsi="Comic Sans MS"/>
                <w:sz w:val="22"/>
                <w:u w:val="single"/>
              </w:rPr>
              <w:t>How Fast?</w:t>
            </w:r>
          </w:p>
          <w:p w:rsidR="001C402B" w:rsidRPr="003F0EB6" w:rsidRDefault="001C402B" w:rsidP="001C402B">
            <w:pPr>
              <w:numPr>
                <w:ilvl w:val="0"/>
                <w:numId w:val="5"/>
              </w:numPr>
              <w:rPr>
                <w:rFonts w:ascii="Comic Sans MS" w:hAnsi="Comic Sans MS"/>
                <w:sz w:val="22"/>
              </w:rPr>
            </w:pPr>
            <w:r w:rsidRPr="003F0EB6">
              <w:rPr>
                <w:rFonts w:ascii="Comic Sans MS" w:hAnsi="Comic Sans MS"/>
                <w:sz w:val="22"/>
              </w:rPr>
              <w:t>Define the ‘rate of reaction’</w:t>
            </w:r>
          </w:p>
          <w:p w:rsidR="001C402B" w:rsidRPr="003F0EB6" w:rsidRDefault="001C402B" w:rsidP="001C402B">
            <w:pPr>
              <w:numPr>
                <w:ilvl w:val="0"/>
                <w:numId w:val="5"/>
              </w:numPr>
              <w:rPr>
                <w:rFonts w:ascii="Comic Sans MS" w:hAnsi="Comic Sans MS"/>
                <w:sz w:val="22"/>
              </w:rPr>
            </w:pPr>
            <w:r w:rsidRPr="003F0EB6">
              <w:rPr>
                <w:rFonts w:ascii="Comic Sans MS" w:hAnsi="Comic Sans MS"/>
                <w:sz w:val="22"/>
              </w:rPr>
              <w:t>Be able to suggest methods for measuring the rate of reaction.</w:t>
            </w:r>
          </w:p>
          <w:p w:rsidR="001C402B" w:rsidRPr="003F0EB6" w:rsidRDefault="001C402B" w:rsidP="001C402B">
            <w:pPr>
              <w:numPr>
                <w:ilvl w:val="0"/>
                <w:numId w:val="5"/>
              </w:numPr>
              <w:rPr>
                <w:rFonts w:ascii="Comic Sans MS" w:hAnsi="Comic Sans MS"/>
                <w:sz w:val="22"/>
              </w:rPr>
            </w:pPr>
            <w:r w:rsidRPr="003F0EB6">
              <w:rPr>
                <w:rFonts w:ascii="Comic Sans MS" w:hAnsi="Comic Sans MS"/>
                <w:sz w:val="22"/>
              </w:rPr>
              <w:t>Name the factors that can affect the rate of reaction.</w:t>
            </w:r>
          </w:p>
          <w:p w:rsidR="001C402B" w:rsidRPr="003F0EB6" w:rsidRDefault="001C402B" w:rsidP="001C402B">
            <w:pPr>
              <w:numPr>
                <w:ilvl w:val="0"/>
                <w:numId w:val="5"/>
              </w:numPr>
              <w:rPr>
                <w:rFonts w:ascii="Comic Sans MS" w:hAnsi="Comic Sans MS"/>
                <w:sz w:val="22"/>
              </w:rPr>
            </w:pPr>
            <w:r w:rsidRPr="003F0EB6">
              <w:rPr>
                <w:rFonts w:ascii="Comic Sans MS" w:hAnsi="Comic Sans MS"/>
                <w:sz w:val="22"/>
              </w:rPr>
              <w:t>Describe collision theory and consider how each factor (temperature, surface area, pressure and concentration) affects the particles in the reaction.</w:t>
            </w:r>
          </w:p>
          <w:p w:rsidR="001C402B" w:rsidRPr="003F0EB6" w:rsidRDefault="001C402B" w:rsidP="001C402B">
            <w:pPr>
              <w:numPr>
                <w:ilvl w:val="0"/>
                <w:numId w:val="5"/>
              </w:numPr>
              <w:rPr>
                <w:rFonts w:ascii="Comic Sans MS" w:hAnsi="Comic Sans MS"/>
                <w:sz w:val="22"/>
              </w:rPr>
            </w:pPr>
            <w:r w:rsidRPr="003F0EB6">
              <w:rPr>
                <w:rFonts w:ascii="Comic Sans MS" w:hAnsi="Comic Sans MS"/>
                <w:sz w:val="22"/>
              </w:rPr>
              <w:t>Know why catalysts are used in chemical reactions and state why new catalysts are being developed.</w:t>
            </w:r>
          </w:p>
          <w:p w:rsidR="001C402B" w:rsidRPr="003F0EB6" w:rsidRDefault="001C402B" w:rsidP="001C402B">
            <w:pPr>
              <w:numPr>
                <w:ilvl w:val="0"/>
                <w:numId w:val="5"/>
              </w:numPr>
              <w:rPr>
                <w:rFonts w:ascii="Comic Sans MS" w:hAnsi="Comic Sans MS"/>
                <w:sz w:val="22"/>
                <w:u w:val="single"/>
              </w:rPr>
            </w:pPr>
            <w:r w:rsidRPr="003F0EB6">
              <w:rPr>
                <w:rFonts w:ascii="Comic Sans MS" w:hAnsi="Comic Sans MS"/>
                <w:sz w:val="22"/>
              </w:rPr>
              <w:t>Consider the advantages and disadvantages of using catalysts.</w:t>
            </w:r>
          </w:p>
        </w:tc>
        <w:tc>
          <w:tcPr>
            <w:tcW w:w="1833" w:type="dxa"/>
          </w:tcPr>
          <w:p w:rsidR="001C402B" w:rsidRPr="00993BCC" w:rsidRDefault="001C402B" w:rsidP="00170A00">
            <w:pPr>
              <w:jc w:val="center"/>
              <w:rPr>
                <w:rFonts w:ascii="Comic Sans MS" w:hAnsi="Comic Sans MS"/>
              </w:rPr>
            </w:pPr>
          </w:p>
        </w:tc>
        <w:tc>
          <w:tcPr>
            <w:tcW w:w="473" w:type="dxa"/>
          </w:tcPr>
          <w:p w:rsidR="001C402B" w:rsidRPr="00993BCC" w:rsidRDefault="001C402B" w:rsidP="00170A00">
            <w:pPr>
              <w:jc w:val="center"/>
              <w:rPr>
                <w:rFonts w:ascii="Comic Sans MS" w:hAnsi="Comic Sans MS"/>
              </w:rPr>
            </w:pPr>
          </w:p>
        </w:tc>
      </w:tr>
      <w:tr w:rsidR="001C402B" w:rsidRPr="00993BCC" w:rsidTr="007445C2">
        <w:tc>
          <w:tcPr>
            <w:tcW w:w="9242" w:type="dxa"/>
            <w:gridSpan w:val="4"/>
          </w:tcPr>
          <w:p w:rsidR="001C402B" w:rsidRDefault="001C402B" w:rsidP="00170A00">
            <w:pPr>
              <w:jc w:val="center"/>
              <w:rPr>
                <w:rFonts w:ascii="Comic Sans MS" w:hAnsi="Comic Sans MS"/>
              </w:rPr>
            </w:pPr>
            <w:r>
              <w:rPr>
                <w:rFonts w:ascii="Comic Sans MS" w:hAnsi="Comic Sans MS"/>
              </w:rPr>
              <w:t>Rates of Reactions Questions:</w:t>
            </w:r>
          </w:p>
          <w:p w:rsidR="001C402B" w:rsidRDefault="001C402B" w:rsidP="00170A00">
            <w:pPr>
              <w:jc w:val="center"/>
              <w:rPr>
                <w:rFonts w:ascii="Comic Sans MS" w:hAnsi="Comic Sans MS"/>
              </w:rPr>
            </w:pPr>
            <w:r>
              <w:rPr>
                <w:noProof/>
                <w:lang w:eastAsia="en-GB"/>
              </w:rPr>
              <w:drawing>
                <wp:inline distT="0" distB="0" distL="0" distR="0" wp14:anchorId="24ABCE9F" wp14:editId="6E227CDB">
                  <wp:extent cx="5374516" cy="44764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0527" cy="4473144"/>
                          </a:xfrm>
                          <a:prstGeom prst="rect">
                            <a:avLst/>
                          </a:prstGeom>
                        </pic:spPr>
                      </pic:pic>
                    </a:graphicData>
                  </a:graphic>
                </wp:inline>
              </w:drawing>
            </w:r>
          </w:p>
          <w:p w:rsidR="001C402B" w:rsidRDefault="001C402B" w:rsidP="00170A00">
            <w:pPr>
              <w:jc w:val="center"/>
              <w:rPr>
                <w:rFonts w:ascii="Comic Sans MS" w:hAnsi="Comic Sans MS"/>
              </w:rPr>
            </w:pPr>
            <w:r>
              <w:rPr>
                <w:noProof/>
                <w:lang w:eastAsia="en-GB"/>
              </w:rPr>
              <w:lastRenderedPageBreak/>
              <w:drawing>
                <wp:inline distT="0" distB="0" distL="0" distR="0" wp14:anchorId="3C1CC842" wp14:editId="373B58A1">
                  <wp:extent cx="5554639" cy="309125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54639" cy="3091251"/>
                          </a:xfrm>
                          <a:prstGeom prst="rect">
                            <a:avLst/>
                          </a:prstGeom>
                        </pic:spPr>
                      </pic:pic>
                    </a:graphicData>
                  </a:graphic>
                </wp:inline>
              </w:drawing>
            </w:r>
          </w:p>
          <w:p w:rsidR="001C402B" w:rsidRDefault="001C402B" w:rsidP="00170A00">
            <w:pPr>
              <w:jc w:val="center"/>
              <w:rPr>
                <w:rFonts w:ascii="Comic Sans MS" w:hAnsi="Comic Sans MS"/>
              </w:rPr>
            </w:pPr>
            <w:r>
              <w:rPr>
                <w:noProof/>
                <w:lang w:eastAsia="en-GB"/>
              </w:rPr>
              <w:drawing>
                <wp:inline distT="0" distB="0" distL="0" distR="0" wp14:anchorId="7AC3EB5B" wp14:editId="4928FE37">
                  <wp:extent cx="5943600" cy="414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143375"/>
                          </a:xfrm>
                          <a:prstGeom prst="rect">
                            <a:avLst/>
                          </a:prstGeom>
                        </pic:spPr>
                      </pic:pic>
                    </a:graphicData>
                  </a:graphic>
                </wp:inline>
              </w:drawing>
            </w:r>
          </w:p>
          <w:p w:rsidR="001C402B" w:rsidRDefault="001C402B" w:rsidP="00170A00">
            <w:pPr>
              <w:jc w:val="center"/>
              <w:rPr>
                <w:rFonts w:ascii="Comic Sans MS" w:hAnsi="Comic Sans MS"/>
              </w:rPr>
            </w:pPr>
            <w:r>
              <w:rPr>
                <w:noProof/>
                <w:lang w:eastAsia="en-GB"/>
              </w:rPr>
              <w:lastRenderedPageBreak/>
              <w:drawing>
                <wp:inline distT="0" distB="0" distL="0" distR="0" wp14:anchorId="44AD5D12" wp14:editId="49D85441">
                  <wp:extent cx="5943600" cy="28505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850515"/>
                          </a:xfrm>
                          <a:prstGeom prst="rect">
                            <a:avLst/>
                          </a:prstGeom>
                        </pic:spPr>
                      </pic:pic>
                    </a:graphicData>
                  </a:graphic>
                </wp:inline>
              </w:drawing>
            </w:r>
          </w:p>
          <w:p w:rsidR="001C402B" w:rsidRDefault="007445C2" w:rsidP="00170A00">
            <w:pPr>
              <w:jc w:val="center"/>
              <w:rPr>
                <w:rFonts w:ascii="Comic Sans MS" w:hAnsi="Comic Sans MS"/>
              </w:rPr>
            </w:pPr>
            <w:r>
              <w:rPr>
                <w:noProof/>
                <w:lang w:eastAsia="en-GB"/>
              </w:rPr>
              <w:drawing>
                <wp:inline distT="0" distB="0" distL="0" distR="0" wp14:anchorId="0B251DDB" wp14:editId="29F6FEAD">
                  <wp:extent cx="5943600" cy="4514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514850"/>
                          </a:xfrm>
                          <a:prstGeom prst="rect">
                            <a:avLst/>
                          </a:prstGeom>
                        </pic:spPr>
                      </pic:pic>
                    </a:graphicData>
                  </a:graphic>
                </wp:inline>
              </w:drawing>
            </w:r>
          </w:p>
          <w:p w:rsidR="001C402B" w:rsidRDefault="001C402B" w:rsidP="00170A00">
            <w:pPr>
              <w:jc w:val="center"/>
              <w:rPr>
                <w:rFonts w:ascii="Comic Sans MS" w:hAnsi="Comic Sans MS"/>
              </w:rPr>
            </w:pPr>
          </w:p>
          <w:p w:rsidR="001C402B" w:rsidRDefault="007445C2" w:rsidP="00170A00">
            <w:pPr>
              <w:jc w:val="center"/>
              <w:rPr>
                <w:rFonts w:ascii="Comic Sans MS" w:hAnsi="Comic Sans MS"/>
              </w:rPr>
            </w:pPr>
            <w:r>
              <w:rPr>
                <w:noProof/>
                <w:lang w:eastAsia="en-GB"/>
              </w:rPr>
              <w:lastRenderedPageBreak/>
              <w:drawing>
                <wp:inline distT="0" distB="0" distL="0" distR="0" wp14:anchorId="0394FB75" wp14:editId="057F6B5C">
                  <wp:extent cx="5943600" cy="3756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756660"/>
                          </a:xfrm>
                          <a:prstGeom prst="rect">
                            <a:avLst/>
                          </a:prstGeom>
                        </pic:spPr>
                      </pic:pic>
                    </a:graphicData>
                  </a:graphic>
                </wp:inline>
              </w:drawing>
            </w:r>
          </w:p>
          <w:p w:rsidR="001C402B" w:rsidRDefault="001C402B" w:rsidP="00170A00">
            <w:pPr>
              <w:jc w:val="center"/>
              <w:rPr>
                <w:rFonts w:ascii="Comic Sans MS" w:hAnsi="Comic Sans MS"/>
              </w:rPr>
            </w:pPr>
          </w:p>
          <w:p w:rsidR="001C402B" w:rsidRPr="00993BCC" w:rsidRDefault="007445C2" w:rsidP="00170A00">
            <w:pPr>
              <w:jc w:val="center"/>
              <w:rPr>
                <w:rFonts w:ascii="Comic Sans MS" w:hAnsi="Comic Sans MS"/>
              </w:rPr>
            </w:pPr>
            <w:r>
              <w:rPr>
                <w:noProof/>
                <w:lang w:eastAsia="en-GB"/>
              </w:rPr>
              <w:lastRenderedPageBreak/>
              <w:drawing>
                <wp:inline distT="0" distB="0" distL="0" distR="0" wp14:anchorId="04465036" wp14:editId="187FEC67">
                  <wp:extent cx="5943600" cy="60058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005830"/>
                          </a:xfrm>
                          <a:prstGeom prst="rect">
                            <a:avLst/>
                          </a:prstGeom>
                        </pic:spPr>
                      </pic:pic>
                    </a:graphicData>
                  </a:graphic>
                </wp:inline>
              </w:drawing>
            </w:r>
          </w:p>
        </w:tc>
      </w:tr>
      <w:tr w:rsidR="007445C2" w:rsidTr="007445C2">
        <w:tc>
          <w:tcPr>
            <w:tcW w:w="9242" w:type="dxa"/>
            <w:gridSpan w:val="4"/>
          </w:tcPr>
          <w:p w:rsidR="007445C2" w:rsidRDefault="007445C2" w:rsidP="001C402B">
            <w:pPr>
              <w:rPr>
                <w:rFonts w:ascii="Comic Sans MS" w:hAnsi="Comic Sans MS"/>
                <w:b/>
                <w:u w:val="single"/>
                <w:lang w:val="pt-PT"/>
              </w:rPr>
            </w:pPr>
            <w:r>
              <w:rPr>
                <w:noProof/>
                <w:lang w:eastAsia="en-GB"/>
              </w:rPr>
              <w:lastRenderedPageBreak/>
              <w:drawing>
                <wp:inline distT="0" distB="0" distL="0" distR="0" wp14:anchorId="627BA1E8" wp14:editId="3BFF2B88">
                  <wp:extent cx="5943600" cy="49085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908550"/>
                          </a:xfrm>
                          <a:prstGeom prst="rect">
                            <a:avLst/>
                          </a:prstGeom>
                        </pic:spPr>
                      </pic:pic>
                    </a:graphicData>
                  </a:graphic>
                </wp:inline>
              </w:drawing>
            </w:r>
          </w:p>
        </w:tc>
      </w:tr>
      <w:tr w:rsidR="007445C2" w:rsidTr="007445C2">
        <w:tc>
          <w:tcPr>
            <w:tcW w:w="9242" w:type="dxa"/>
            <w:gridSpan w:val="4"/>
          </w:tcPr>
          <w:p w:rsidR="007445C2" w:rsidRDefault="007445C2" w:rsidP="001C402B">
            <w:pPr>
              <w:rPr>
                <w:rFonts w:ascii="Comic Sans MS" w:hAnsi="Comic Sans MS"/>
                <w:b/>
                <w:u w:val="single"/>
                <w:lang w:val="pt-PT"/>
              </w:rPr>
            </w:pPr>
            <w:r>
              <w:rPr>
                <w:noProof/>
                <w:lang w:eastAsia="en-GB"/>
              </w:rPr>
              <w:drawing>
                <wp:inline distT="0" distB="0" distL="0" distR="0" wp14:anchorId="702E979C" wp14:editId="467B29E4">
                  <wp:extent cx="5943600" cy="27197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719705"/>
                          </a:xfrm>
                          <a:prstGeom prst="rect">
                            <a:avLst/>
                          </a:prstGeom>
                        </pic:spPr>
                      </pic:pic>
                    </a:graphicData>
                  </a:graphic>
                </wp:inline>
              </w:drawing>
            </w:r>
          </w:p>
        </w:tc>
      </w:tr>
    </w:tbl>
    <w:p w:rsidR="001C402B" w:rsidRDefault="001C402B" w:rsidP="001C402B">
      <w:pPr>
        <w:rPr>
          <w:rFonts w:ascii="Comic Sans MS" w:hAnsi="Comic Sans MS"/>
          <w:b/>
          <w:u w:val="single"/>
          <w:lang w:val="pt-PT"/>
        </w:rPr>
      </w:pPr>
    </w:p>
    <w:p w:rsidR="001C402B" w:rsidRDefault="001C402B" w:rsidP="001C402B">
      <w:pPr>
        <w:rPr>
          <w:rFonts w:ascii="Comic Sans MS" w:hAnsi="Comic Sans MS"/>
          <w:b/>
          <w:u w:val="single"/>
          <w:lang w:val="pt-PT"/>
        </w:rPr>
      </w:pPr>
    </w:p>
    <w:p w:rsidR="001C402B" w:rsidRDefault="001C402B" w:rsidP="001C402B">
      <w:pPr>
        <w:rPr>
          <w:rFonts w:ascii="Comic Sans MS" w:hAnsi="Comic Sans MS"/>
          <w:b/>
          <w:u w:val="single"/>
          <w:lang w:val="pt-PT"/>
        </w:rPr>
      </w:pPr>
    </w:p>
    <w:p w:rsidR="001C402B" w:rsidRDefault="001C402B" w:rsidP="001C402B">
      <w:pPr>
        <w:rPr>
          <w:rFonts w:ascii="Comic Sans MS" w:hAnsi="Comic Sans MS"/>
          <w:b/>
          <w:u w:val="single"/>
          <w:lang w:val="pt-PT"/>
        </w:rPr>
      </w:pPr>
    </w:p>
    <w:p w:rsidR="001C402B" w:rsidRDefault="001C402B" w:rsidP="001C402B">
      <w:pPr>
        <w:rPr>
          <w:rFonts w:ascii="Comic Sans MS" w:hAnsi="Comic Sans MS"/>
          <w:b/>
          <w:u w:val="single"/>
          <w:lang w:val="pt-PT"/>
        </w:rPr>
      </w:pPr>
    </w:p>
    <w:tbl>
      <w:tblPr>
        <w:tblStyle w:val="TableGrid"/>
        <w:tblW w:w="5000" w:type="pct"/>
        <w:tblLook w:val="04A0" w:firstRow="1" w:lastRow="0" w:firstColumn="1" w:lastColumn="0" w:noHBand="0" w:noVBand="1"/>
      </w:tblPr>
      <w:tblGrid>
        <w:gridCol w:w="1555"/>
        <w:gridCol w:w="229"/>
        <w:gridCol w:w="5493"/>
        <w:gridCol w:w="1282"/>
        <w:gridCol w:w="683"/>
      </w:tblGrid>
      <w:tr w:rsidR="00B07E98" w:rsidRPr="00993BCC" w:rsidTr="0009000B">
        <w:trPr>
          <w:trHeight w:val="141"/>
        </w:trPr>
        <w:tc>
          <w:tcPr>
            <w:tcW w:w="960" w:type="pct"/>
            <w:gridSpan w:val="2"/>
          </w:tcPr>
          <w:p w:rsidR="001C402B" w:rsidRPr="00BD019C" w:rsidRDefault="001C402B" w:rsidP="00170A00">
            <w:pPr>
              <w:jc w:val="center"/>
              <w:rPr>
                <w:rFonts w:ascii="Comic Sans MS" w:hAnsi="Comic Sans MS"/>
                <w:b/>
                <w:sz w:val="22"/>
              </w:rPr>
            </w:pPr>
            <w:r w:rsidRPr="00BD019C">
              <w:rPr>
                <w:rFonts w:ascii="Comic Sans MS" w:hAnsi="Comic Sans MS"/>
                <w:b/>
                <w:sz w:val="22"/>
              </w:rPr>
              <w:lastRenderedPageBreak/>
              <w:t>Section</w:t>
            </w:r>
          </w:p>
        </w:tc>
        <w:tc>
          <w:tcPr>
            <w:tcW w:w="2973" w:type="pct"/>
          </w:tcPr>
          <w:p w:rsidR="001C402B" w:rsidRPr="00BD019C" w:rsidRDefault="001C402B" w:rsidP="00170A00">
            <w:pPr>
              <w:jc w:val="center"/>
              <w:rPr>
                <w:rFonts w:ascii="Comic Sans MS" w:hAnsi="Comic Sans MS"/>
                <w:b/>
                <w:sz w:val="22"/>
                <w:u w:val="single"/>
              </w:rPr>
            </w:pPr>
            <w:r w:rsidRPr="00BD019C">
              <w:rPr>
                <w:rFonts w:ascii="Comic Sans MS" w:hAnsi="Comic Sans MS"/>
                <w:b/>
                <w:sz w:val="22"/>
                <w:u w:val="single"/>
              </w:rPr>
              <w:t>Title</w:t>
            </w:r>
          </w:p>
          <w:p w:rsidR="001C402B" w:rsidRPr="00BD019C" w:rsidRDefault="001C402B" w:rsidP="001C402B">
            <w:pPr>
              <w:numPr>
                <w:ilvl w:val="0"/>
                <w:numId w:val="2"/>
              </w:numPr>
              <w:jc w:val="center"/>
              <w:rPr>
                <w:rFonts w:ascii="Comic Sans MS" w:hAnsi="Comic Sans MS"/>
                <w:b/>
                <w:sz w:val="22"/>
              </w:rPr>
            </w:pPr>
            <w:r w:rsidRPr="00BD019C">
              <w:rPr>
                <w:rFonts w:ascii="Comic Sans MS" w:hAnsi="Comic Sans MS"/>
                <w:b/>
                <w:sz w:val="22"/>
              </w:rPr>
              <w:t>Key Areas to revise</w:t>
            </w:r>
          </w:p>
        </w:tc>
        <w:tc>
          <w:tcPr>
            <w:tcW w:w="692" w:type="pct"/>
          </w:tcPr>
          <w:p w:rsidR="001C402B" w:rsidRPr="00BD019C" w:rsidRDefault="001C402B" w:rsidP="00170A00">
            <w:pPr>
              <w:jc w:val="center"/>
              <w:rPr>
                <w:rFonts w:ascii="Comic Sans MS" w:hAnsi="Comic Sans MS"/>
                <w:b/>
                <w:sz w:val="22"/>
              </w:rPr>
            </w:pPr>
            <w:r w:rsidRPr="00BD019C">
              <w:rPr>
                <w:rFonts w:ascii="Comic Sans MS" w:hAnsi="Comic Sans MS"/>
                <w:b/>
                <w:sz w:val="22"/>
              </w:rPr>
              <w:t>Date revised</w:t>
            </w:r>
          </w:p>
        </w:tc>
        <w:tc>
          <w:tcPr>
            <w:tcW w:w="374" w:type="pct"/>
          </w:tcPr>
          <w:p w:rsidR="001C402B" w:rsidRPr="00BD019C" w:rsidRDefault="001C402B" w:rsidP="00170A00">
            <w:pPr>
              <w:jc w:val="center"/>
              <w:rPr>
                <w:rFonts w:ascii="Comic Sans MS" w:hAnsi="Comic Sans MS"/>
                <w:b/>
                <w:sz w:val="22"/>
              </w:rPr>
            </w:pPr>
          </w:p>
        </w:tc>
      </w:tr>
      <w:tr w:rsidR="00B07E98" w:rsidRPr="00993BCC" w:rsidTr="00B07CDA">
        <w:trPr>
          <w:trHeight w:val="141"/>
        </w:trPr>
        <w:tc>
          <w:tcPr>
            <w:tcW w:w="955" w:type="pct"/>
            <w:gridSpan w:val="2"/>
          </w:tcPr>
          <w:p w:rsidR="001C402B" w:rsidRDefault="001C402B" w:rsidP="00170A00">
            <w:pPr>
              <w:jc w:val="center"/>
              <w:rPr>
                <w:rFonts w:ascii="Comic Sans MS" w:hAnsi="Comic Sans MS"/>
              </w:rPr>
            </w:pPr>
            <w:r>
              <w:rPr>
                <w:rFonts w:ascii="Comic Sans MS" w:hAnsi="Comic Sans MS"/>
              </w:rPr>
              <w:t>C2.4</w:t>
            </w:r>
          </w:p>
          <w:p w:rsidR="001C402B" w:rsidRPr="00993BCC" w:rsidRDefault="001C402B" w:rsidP="00170A00">
            <w:pPr>
              <w:jc w:val="center"/>
              <w:rPr>
                <w:rFonts w:ascii="Comic Sans MS" w:hAnsi="Comic Sans MS"/>
              </w:rPr>
            </w:pPr>
            <w:r>
              <w:rPr>
                <w:rFonts w:ascii="Comic Sans MS" w:hAnsi="Comic Sans MS"/>
              </w:rPr>
              <w:t>Rates and Energy</w:t>
            </w:r>
          </w:p>
        </w:tc>
        <w:tc>
          <w:tcPr>
            <w:tcW w:w="2981" w:type="pct"/>
          </w:tcPr>
          <w:p w:rsidR="001C402B" w:rsidRDefault="001C402B" w:rsidP="00170A00">
            <w:pPr>
              <w:rPr>
                <w:rFonts w:ascii="Comic Sans MS" w:hAnsi="Comic Sans MS"/>
                <w:sz w:val="22"/>
                <w:u w:val="single"/>
              </w:rPr>
            </w:pPr>
            <w:r>
              <w:rPr>
                <w:rFonts w:ascii="Comic Sans MS" w:hAnsi="Comic Sans MS"/>
                <w:sz w:val="22"/>
                <w:u w:val="single"/>
              </w:rPr>
              <w:t>Energy</w:t>
            </w:r>
          </w:p>
          <w:p w:rsidR="001C402B" w:rsidRDefault="001C402B" w:rsidP="001C402B">
            <w:pPr>
              <w:numPr>
                <w:ilvl w:val="0"/>
                <w:numId w:val="2"/>
              </w:numPr>
              <w:rPr>
                <w:rFonts w:ascii="Comic Sans MS" w:hAnsi="Comic Sans MS"/>
                <w:sz w:val="22"/>
              </w:rPr>
            </w:pPr>
            <w:r>
              <w:rPr>
                <w:rFonts w:ascii="Comic Sans MS" w:hAnsi="Comic Sans MS"/>
                <w:sz w:val="22"/>
              </w:rPr>
              <w:t>Recall terms endothermic and exothermic.</w:t>
            </w:r>
          </w:p>
          <w:p w:rsidR="001C402B" w:rsidRDefault="001C402B" w:rsidP="001C402B">
            <w:pPr>
              <w:numPr>
                <w:ilvl w:val="0"/>
                <w:numId w:val="2"/>
              </w:numPr>
              <w:rPr>
                <w:rFonts w:ascii="Comic Sans MS" w:hAnsi="Comic Sans MS"/>
                <w:sz w:val="22"/>
              </w:rPr>
            </w:pPr>
            <w:r>
              <w:rPr>
                <w:rFonts w:ascii="Comic Sans MS" w:hAnsi="Comic Sans MS"/>
                <w:sz w:val="22"/>
              </w:rPr>
              <w:t>Recognise that in reversible reactions, if it is exothermic in the forwards direction it will be endothermic in the backwards reaction and that the amount of energy released will be identical to the energy absorbed.</w:t>
            </w:r>
          </w:p>
          <w:p w:rsidR="001C402B" w:rsidRPr="00BD019C" w:rsidRDefault="001C402B" w:rsidP="001C402B">
            <w:pPr>
              <w:numPr>
                <w:ilvl w:val="0"/>
                <w:numId w:val="2"/>
              </w:numPr>
              <w:rPr>
                <w:rFonts w:ascii="Comic Sans MS" w:hAnsi="Comic Sans MS"/>
                <w:sz w:val="22"/>
              </w:rPr>
            </w:pPr>
            <w:r>
              <w:rPr>
                <w:rFonts w:ascii="Comic Sans MS" w:hAnsi="Comic Sans MS"/>
                <w:sz w:val="22"/>
              </w:rPr>
              <w:t xml:space="preserve">State some examples of uses of both </w:t>
            </w:r>
            <w:proofErr w:type="spellStart"/>
            <w:r>
              <w:rPr>
                <w:rFonts w:ascii="Comic Sans MS" w:hAnsi="Comic Sans MS"/>
                <w:sz w:val="22"/>
              </w:rPr>
              <w:t>endo</w:t>
            </w:r>
            <w:proofErr w:type="spellEnd"/>
            <w:r>
              <w:rPr>
                <w:rFonts w:ascii="Comic Sans MS" w:hAnsi="Comic Sans MS"/>
                <w:sz w:val="22"/>
              </w:rPr>
              <w:t xml:space="preserve"> and exothermic reactions and evaluate the advantages and disadvantages of using energy changes in chemical reactions.</w:t>
            </w:r>
          </w:p>
        </w:tc>
        <w:tc>
          <w:tcPr>
            <w:tcW w:w="691" w:type="pct"/>
          </w:tcPr>
          <w:p w:rsidR="001C402B" w:rsidRPr="00993BCC" w:rsidRDefault="001C402B" w:rsidP="00170A00">
            <w:pPr>
              <w:jc w:val="center"/>
              <w:rPr>
                <w:rFonts w:ascii="Comic Sans MS" w:hAnsi="Comic Sans MS"/>
              </w:rPr>
            </w:pPr>
          </w:p>
        </w:tc>
        <w:tc>
          <w:tcPr>
            <w:tcW w:w="372" w:type="pct"/>
          </w:tcPr>
          <w:p w:rsidR="001C402B" w:rsidRPr="00993BCC" w:rsidRDefault="001C402B" w:rsidP="00170A00">
            <w:pPr>
              <w:jc w:val="center"/>
              <w:rPr>
                <w:rFonts w:ascii="Comic Sans MS" w:hAnsi="Comic Sans MS"/>
              </w:rPr>
            </w:pPr>
          </w:p>
        </w:tc>
      </w:tr>
      <w:tr w:rsidR="008B3255" w:rsidRPr="00993BCC" w:rsidTr="00B07CDA">
        <w:trPr>
          <w:trHeight w:val="141"/>
        </w:trPr>
        <w:tc>
          <w:tcPr>
            <w:tcW w:w="5000" w:type="pct"/>
            <w:gridSpan w:val="5"/>
          </w:tcPr>
          <w:p w:rsidR="008B3255" w:rsidRPr="00993BCC" w:rsidRDefault="008B3255" w:rsidP="00170A00">
            <w:pPr>
              <w:jc w:val="center"/>
              <w:rPr>
                <w:rFonts w:ascii="Comic Sans MS" w:hAnsi="Comic Sans MS"/>
              </w:rPr>
            </w:pPr>
            <w:r>
              <w:rPr>
                <w:noProof/>
                <w:lang w:eastAsia="en-GB"/>
              </w:rPr>
              <w:drawing>
                <wp:inline distT="0" distB="0" distL="0" distR="0" wp14:anchorId="6B5149B5" wp14:editId="2885A5C9">
                  <wp:extent cx="5943600" cy="3830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830955"/>
                          </a:xfrm>
                          <a:prstGeom prst="rect">
                            <a:avLst/>
                          </a:prstGeom>
                        </pic:spPr>
                      </pic:pic>
                    </a:graphicData>
                  </a:graphic>
                </wp:inline>
              </w:drawing>
            </w:r>
          </w:p>
        </w:tc>
      </w:tr>
      <w:tr w:rsidR="0009000B" w:rsidRPr="00993BCC" w:rsidTr="00C95C36">
        <w:trPr>
          <w:trHeight w:val="141"/>
        </w:trPr>
        <w:tc>
          <w:tcPr>
            <w:tcW w:w="1" w:type="pct"/>
            <w:gridSpan w:val="5"/>
          </w:tcPr>
          <w:p w:rsidR="0009000B" w:rsidRPr="00993BCC" w:rsidRDefault="0009000B" w:rsidP="00170A00">
            <w:pPr>
              <w:jc w:val="center"/>
              <w:rPr>
                <w:rFonts w:ascii="Comic Sans MS" w:hAnsi="Comic Sans MS"/>
              </w:rPr>
            </w:pPr>
            <w:r>
              <w:rPr>
                <w:noProof/>
                <w:lang w:eastAsia="en-GB"/>
              </w:rPr>
              <w:lastRenderedPageBreak/>
              <w:drawing>
                <wp:inline distT="0" distB="0" distL="0" distR="0" wp14:anchorId="20D55ACC" wp14:editId="582B9A5C">
                  <wp:extent cx="5943600" cy="5793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793740"/>
                          </a:xfrm>
                          <a:prstGeom prst="rect">
                            <a:avLst/>
                          </a:prstGeom>
                        </pic:spPr>
                      </pic:pic>
                    </a:graphicData>
                  </a:graphic>
                </wp:inline>
              </w:drawing>
            </w:r>
          </w:p>
        </w:tc>
      </w:tr>
      <w:tr w:rsidR="00B07E98" w:rsidRPr="00993BCC" w:rsidTr="0009000B">
        <w:trPr>
          <w:trHeight w:val="141"/>
        </w:trPr>
        <w:tc>
          <w:tcPr>
            <w:tcW w:w="960" w:type="pct"/>
            <w:gridSpan w:val="2"/>
          </w:tcPr>
          <w:p w:rsidR="001C402B" w:rsidRPr="00993BCC" w:rsidRDefault="001C402B" w:rsidP="00170A00">
            <w:pPr>
              <w:jc w:val="center"/>
              <w:rPr>
                <w:rFonts w:ascii="Comic Sans MS" w:hAnsi="Comic Sans MS"/>
              </w:rPr>
            </w:pPr>
            <w:r>
              <w:rPr>
                <w:rFonts w:ascii="Comic Sans MS" w:hAnsi="Comic Sans MS"/>
              </w:rPr>
              <w:t>C2.5 Salts and Electrolysis</w:t>
            </w:r>
          </w:p>
        </w:tc>
        <w:tc>
          <w:tcPr>
            <w:tcW w:w="2973" w:type="pct"/>
          </w:tcPr>
          <w:p w:rsidR="001C402B" w:rsidRDefault="001C402B" w:rsidP="00170A00">
            <w:pPr>
              <w:rPr>
                <w:rFonts w:ascii="Comic Sans MS" w:hAnsi="Comic Sans MS"/>
                <w:sz w:val="22"/>
                <w:u w:val="single"/>
              </w:rPr>
            </w:pPr>
            <w:r>
              <w:rPr>
                <w:rFonts w:ascii="Comic Sans MS" w:hAnsi="Comic Sans MS"/>
                <w:sz w:val="22"/>
                <w:u w:val="single"/>
              </w:rPr>
              <w:t>Acids and Alkalis</w:t>
            </w:r>
          </w:p>
          <w:p w:rsidR="001C402B" w:rsidRPr="00BD019C" w:rsidRDefault="001C402B" w:rsidP="001C402B">
            <w:pPr>
              <w:numPr>
                <w:ilvl w:val="0"/>
                <w:numId w:val="6"/>
              </w:numPr>
              <w:rPr>
                <w:rFonts w:ascii="Comic Sans MS" w:hAnsi="Comic Sans MS"/>
                <w:sz w:val="22"/>
                <w:u w:val="single"/>
              </w:rPr>
            </w:pPr>
            <w:r>
              <w:rPr>
                <w:rFonts w:ascii="Comic Sans MS" w:hAnsi="Comic Sans MS"/>
                <w:sz w:val="22"/>
              </w:rPr>
              <w:t>Know which ions make solutions acidic and alkaline and that the level of acidity or alkalinity can be measured using the pH scale.</w:t>
            </w:r>
          </w:p>
          <w:p w:rsidR="001C402B" w:rsidRPr="00BD019C" w:rsidRDefault="001C402B" w:rsidP="001C402B">
            <w:pPr>
              <w:numPr>
                <w:ilvl w:val="0"/>
                <w:numId w:val="6"/>
              </w:numPr>
              <w:rPr>
                <w:rFonts w:ascii="Comic Sans MS" w:hAnsi="Comic Sans MS"/>
                <w:sz w:val="22"/>
                <w:u w:val="single"/>
              </w:rPr>
            </w:pPr>
            <w:r>
              <w:rPr>
                <w:rFonts w:ascii="Comic Sans MS" w:hAnsi="Comic Sans MS"/>
                <w:sz w:val="22"/>
              </w:rPr>
              <w:t>Define the terms, acid, alkali and base.</w:t>
            </w:r>
          </w:p>
          <w:p w:rsidR="001C402B" w:rsidRPr="00BD019C" w:rsidRDefault="001C402B" w:rsidP="001C402B">
            <w:pPr>
              <w:numPr>
                <w:ilvl w:val="0"/>
                <w:numId w:val="6"/>
              </w:numPr>
              <w:rPr>
                <w:rFonts w:ascii="Comic Sans MS" w:hAnsi="Comic Sans MS"/>
                <w:sz w:val="22"/>
                <w:u w:val="single"/>
              </w:rPr>
            </w:pPr>
            <w:r>
              <w:rPr>
                <w:rFonts w:ascii="Comic Sans MS" w:hAnsi="Comic Sans MS"/>
                <w:sz w:val="22"/>
              </w:rPr>
              <w:t>State a definition of neutralisation and be able to write the ionic equation.</w:t>
            </w:r>
          </w:p>
          <w:p w:rsidR="001C402B" w:rsidRPr="00BD019C" w:rsidRDefault="001C402B" w:rsidP="001C402B">
            <w:pPr>
              <w:numPr>
                <w:ilvl w:val="0"/>
                <w:numId w:val="6"/>
              </w:numPr>
              <w:rPr>
                <w:rFonts w:ascii="Comic Sans MS" w:hAnsi="Comic Sans MS"/>
                <w:sz w:val="22"/>
                <w:u w:val="single"/>
              </w:rPr>
            </w:pPr>
            <w:r>
              <w:rPr>
                <w:rFonts w:ascii="Comic Sans MS" w:hAnsi="Comic Sans MS"/>
                <w:sz w:val="22"/>
              </w:rPr>
              <w:t>Recall the general word equations for reactions of alkalis, bases and metals with acids.</w:t>
            </w:r>
          </w:p>
          <w:p w:rsidR="001C402B" w:rsidRPr="00BD019C" w:rsidRDefault="001C402B" w:rsidP="001C402B">
            <w:pPr>
              <w:numPr>
                <w:ilvl w:val="0"/>
                <w:numId w:val="6"/>
              </w:numPr>
              <w:rPr>
                <w:rFonts w:ascii="Comic Sans MS" w:hAnsi="Comic Sans MS"/>
                <w:sz w:val="22"/>
                <w:u w:val="single"/>
              </w:rPr>
            </w:pPr>
            <w:r>
              <w:rPr>
                <w:rFonts w:ascii="Comic Sans MS" w:hAnsi="Comic Sans MS"/>
                <w:sz w:val="22"/>
              </w:rPr>
              <w:t>Be able to suggest a method for making a named salt (including names of reactants used)</w:t>
            </w:r>
          </w:p>
          <w:p w:rsidR="001C402B" w:rsidRPr="00BD019C" w:rsidRDefault="001C402B" w:rsidP="001C402B">
            <w:pPr>
              <w:numPr>
                <w:ilvl w:val="0"/>
                <w:numId w:val="6"/>
              </w:numPr>
              <w:rPr>
                <w:rFonts w:ascii="Comic Sans MS" w:hAnsi="Comic Sans MS"/>
                <w:sz w:val="22"/>
                <w:u w:val="single"/>
              </w:rPr>
            </w:pPr>
            <w:r>
              <w:rPr>
                <w:rFonts w:ascii="Comic Sans MS" w:hAnsi="Comic Sans MS"/>
                <w:sz w:val="22"/>
              </w:rPr>
              <w:t xml:space="preserve">Define term precipitation and suggest uses </w:t>
            </w:r>
            <w:r>
              <w:rPr>
                <w:rFonts w:ascii="Comic Sans MS" w:hAnsi="Comic Sans MS"/>
                <w:sz w:val="22"/>
              </w:rPr>
              <w:lastRenderedPageBreak/>
              <w:t>for the process.</w:t>
            </w:r>
          </w:p>
        </w:tc>
        <w:tc>
          <w:tcPr>
            <w:tcW w:w="692" w:type="pct"/>
          </w:tcPr>
          <w:p w:rsidR="001C402B" w:rsidRPr="00993BCC" w:rsidRDefault="001C402B" w:rsidP="00170A00">
            <w:pPr>
              <w:jc w:val="center"/>
              <w:rPr>
                <w:rFonts w:ascii="Comic Sans MS" w:hAnsi="Comic Sans MS"/>
              </w:rPr>
            </w:pPr>
          </w:p>
        </w:tc>
        <w:tc>
          <w:tcPr>
            <w:tcW w:w="374" w:type="pct"/>
          </w:tcPr>
          <w:p w:rsidR="001C402B" w:rsidRPr="00993BCC" w:rsidRDefault="001C402B" w:rsidP="00170A00">
            <w:pPr>
              <w:jc w:val="center"/>
              <w:rPr>
                <w:rFonts w:ascii="Comic Sans MS" w:hAnsi="Comic Sans MS"/>
              </w:rPr>
            </w:pPr>
          </w:p>
        </w:tc>
      </w:tr>
      <w:tr w:rsidR="00B07E98" w:rsidRPr="00993BCC" w:rsidTr="00B07CDA">
        <w:trPr>
          <w:trHeight w:val="141"/>
        </w:trPr>
        <w:tc>
          <w:tcPr>
            <w:tcW w:w="5000" w:type="pct"/>
            <w:gridSpan w:val="5"/>
          </w:tcPr>
          <w:p w:rsidR="00B07E98" w:rsidRDefault="00B07E98" w:rsidP="00170A00">
            <w:pPr>
              <w:jc w:val="center"/>
              <w:rPr>
                <w:rFonts w:ascii="Comic Sans MS" w:hAnsi="Comic Sans MS"/>
              </w:rPr>
            </w:pPr>
            <w:r>
              <w:rPr>
                <w:noProof/>
                <w:lang w:eastAsia="en-GB"/>
              </w:rPr>
              <w:lastRenderedPageBreak/>
              <w:drawing>
                <wp:inline distT="0" distB="0" distL="0" distR="0" wp14:anchorId="00AF65BE" wp14:editId="63DEE943">
                  <wp:extent cx="5704764" cy="401832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00261" cy="4015152"/>
                          </a:xfrm>
                          <a:prstGeom prst="rect">
                            <a:avLst/>
                          </a:prstGeom>
                        </pic:spPr>
                      </pic:pic>
                    </a:graphicData>
                  </a:graphic>
                </wp:inline>
              </w:drawing>
            </w:r>
          </w:p>
          <w:p w:rsidR="008B3255" w:rsidRDefault="008B3255" w:rsidP="00170A00">
            <w:pPr>
              <w:jc w:val="center"/>
              <w:rPr>
                <w:rFonts w:ascii="Comic Sans MS" w:hAnsi="Comic Sans MS"/>
              </w:rPr>
            </w:pPr>
          </w:p>
          <w:p w:rsidR="008B3255" w:rsidRDefault="008B3255" w:rsidP="00170A00">
            <w:pPr>
              <w:jc w:val="center"/>
              <w:rPr>
                <w:rFonts w:ascii="Comic Sans MS" w:hAnsi="Comic Sans MS"/>
              </w:rPr>
            </w:pPr>
            <w:r>
              <w:rPr>
                <w:noProof/>
                <w:lang w:eastAsia="en-GB"/>
              </w:rPr>
              <w:lastRenderedPageBreak/>
              <w:drawing>
                <wp:inline distT="0" distB="0" distL="0" distR="0" wp14:anchorId="79A794DE" wp14:editId="2D06F2AC">
                  <wp:extent cx="5722932" cy="5650173"/>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22442" cy="5649690"/>
                          </a:xfrm>
                          <a:prstGeom prst="rect">
                            <a:avLst/>
                          </a:prstGeom>
                        </pic:spPr>
                      </pic:pic>
                    </a:graphicData>
                  </a:graphic>
                </wp:inline>
              </w:drawing>
            </w:r>
          </w:p>
          <w:p w:rsidR="008B3255" w:rsidRPr="00993BCC" w:rsidRDefault="008B3255" w:rsidP="00170A00">
            <w:pPr>
              <w:jc w:val="center"/>
              <w:rPr>
                <w:rFonts w:ascii="Comic Sans MS" w:hAnsi="Comic Sans MS"/>
              </w:rPr>
            </w:pPr>
            <w:r>
              <w:rPr>
                <w:noProof/>
                <w:lang w:eastAsia="en-GB"/>
              </w:rPr>
              <w:drawing>
                <wp:inline distT="0" distB="0" distL="0" distR="0" wp14:anchorId="7E988B38" wp14:editId="3D21E246">
                  <wp:extent cx="5943600" cy="133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339850"/>
                          </a:xfrm>
                          <a:prstGeom prst="rect">
                            <a:avLst/>
                          </a:prstGeom>
                        </pic:spPr>
                      </pic:pic>
                    </a:graphicData>
                  </a:graphic>
                </wp:inline>
              </w:drawing>
            </w:r>
          </w:p>
        </w:tc>
      </w:tr>
      <w:tr w:rsidR="00B07E98" w:rsidRPr="00993BCC" w:rsidTr="0009000B">
        <w:trPr>
          <w:trHeight w:val="141"/>
        </w:trPr>
        <w:tc>
          <w:tcPr>
            <w:tcW w:w="840" w:type="pct"/>
          </w:tcPr>
          <w:p w:rsidR="001C402B" w:rsidRPr="00993BCC" w:rsidRDefault="001C402B" w:rsidP="00170A00">
            <w:pPr>
              <w:jc w:val="center"/>
              <w:rPr>
                <w:rFonts w:ascii="Comic Sans MS" w:hAnsi="Comic Sans MS"/>
              </w:rPr>
            </w:pPr>
          </w:p>
        </w:tc>
        <w:tc>
          <w:tcPr>
            <w:tcW w:w="3093" w:type="pct"/>
            <w:gridSpan w:val="2"/>
          </w:tcPr>
          <w:p w:rsidR="001C402B" w:rsidRDefault="001C402B" w:rsidP="00170A00">
            <w:pPr>
              <w:rPr>
                <w:rFonts w:ascii="Comic Sans MS" w:hAnsi="Comic Sans MS"/>
                <w:sz w:val="22"/>
                <w:u w:val="single"/>
              </w:rPr>
            </w:pPr>
            <w:r>
              <w:rPr>
                <w:rFonts w:ascii="Comic Sans MS" w:hAnsi="Comic Sans MS"/>
                <w:sz w:val="22"/>
                <w:u w:val="single"/>
              </w:rPr>
              <w:t>Electrolysis and Electroplating</w:t>
            </w:r>
          </w:p>
          <w:p w:rsidR="001C402B" w:rsidRDefault="001C402B" w:rsidP="001C402B">
            <w:pPr>
              <w:numPr>
                <w:ilvl w:val="0"/>
                <w:numId w:val="5"/>
              </w:numPr>
              <w:rPr>
                <w:rFonts w:ascii="Comic Sans MS" w:hAnsi="Comic Sans MS"/>
                <w:sz w:val="22"/>
              </w:rPr>
            </w:pPr>
            <w:r>
              <w:rPr>
                <w:rFonts w:ascii="Comic Sans MS" w:hAnsi="Comic Sans MS"/>
                <w:sz w:val="22"/>
              </w:rPr>
              <w:t>Define the term electrolysis</w:t>
            </w:r>
          </w:p>
          <w:p w:rsidR="001C402B" w:rsidRDefault="001C402B" w:rsidP="001C402B">
            <w:pPr>
              <w:numPr>
                <w:ilvl w:val="0"/>
                <w:numId w:val="5"/>
              </w:numPr>
              <w:rPr>
                <w:rFonts w:ascii="Comic Sans MS" w:hAnsi="Comic Sans MS"/>
                <w:sz w:val="22"/>
              </w:rPr>
            </w:pPr>
            <w:r>
              <w:rPr>
                <w:rFonts w:ascii="Comic Sans MS" w:hAnsi="Comic Sans MS"/>
                <w:sz w:val="22"/>
              </w:rPr>
              <w:t>Predict products from molten electrolysis reactions</w:t>
            </w:r>
          </w:p>
          <w:p w:rsidR="001C402B" w:rsidRDefault="001C402B" w:rsidP="001C402B">
            <w:pPr>
              <w:numPr>
                <w:ilvl w:val="0"/>
                <w:numId w:val="5"/>
              </w:numPr>
              <w:rPr>
                <w:rFonts w:ascii="Comic Sans MS" w:hAnsi="Comic Sans MS"/>
                <w:sz w:val="22"/>
              </w:rPr>
            </w:pPr>
            <w:r>
              <w:rPr>
                <w:rFonts w:ascii="Comic Sans MS" w:hAnsi="Comic Sans MS"/>
                <w:sz w:val="22"/>
              </w:rPr>
              <w:t>Describe what happens to the ions during electrolysis in terms of movement to oppositely charged electrodes and in terms of reduction and oxidation.</w:t>
            </w:r>
          </w:p>
          <w:p w:rsidR="001C402B" w:rsidRDefault="001C402B" w:rsidP="001C402B">
            <w:pPr>
              <w:numPr>
                <w:ilvl w:val="0"/>
                <w:numId w:val="5"/>
              </w:numPr>
              <w:rPr>
                <w:rFonts w:ascii="Comic Sans MS" w:hAnsi="Comic Sans MS"/>
                <w:sz w:val="22"/>
              </w:rPr>
            </w:pPr>
            <w:r>
              <w:rPr>
                <w:rFonts w:ascii="Comic Sans MS" w:hAnsi="Comic Sans MS"/>
                <w:sz w:val="22"/>
              </w:rPr>
              <w:t xml:space="preserve">Know that when substances are dissolved in </w:t>
            </w:r>
            <w:r>
              <w:rPr>
                <w:rFonts w:ascii="Comic Sans MS" w:hAnsi="Comic Sans MS"/>
                <w:sz w:val="22"/>
              </w:rPr>
              <w:lastRenderedPageBreak/>
              <w:t>water that the products of electrolysis may be different.</w:t>
            </w:r>
          </w:p>
          <w:p w:rsidR="001C402B" w:rsidRDefault="001C402B" w:rsidP="001C402B">
            <w:pPr>
              <w:numPr>
                <w:ilvl w:val="0"/>
                <w:numId w:val="5"/>
              </w:numPr>
              <w:rPr>
                <w:rFonts w:ascii="Comic Sans MS" w:hAnsi="Comic Sans MS"/>
                <w:sz w:val="22"/>
              </w:rPr>
            </w:pPr>
            <w:r>
              <w:rPr>
                <w:rFonts w:ascii="Comic Sans MS" w:hAnsi="Comic Sans MS"/>
                <w:sz w:val="22"/>
              </w:rPr>
              <w:t xml:space="preserve">In electrolysis of; aluminium oxide and brine be able to describe what happens at each electrode, write half equations, name and suggest uses for the products formed, why is </w:t>
            </w:r>
            <w:proofErr w:type="spellStart"/>
            <w:r>
              <w:rPr>
                <w:rFonts w:ascii="Comic Sans MS" w:hAnsi="Comic Sans MS"/>
                <w:sz w:val="22"/>
              </w:rPr>
              <w:t>cryolite</w:t>
            </w:r>
            <w:proofErr w:type="spellEnd"/>
            <w:r>
              <w:rPr>
                <w:rFonts w:ascii="Comic Sans MS" w:hAnsi="Comic Sans MS"/>
                <w:sz w:val="22"/>
              </w:rPr>
              <w:t xml:space="preserve"> added to aluminium oxide?</w:t>
            </w:r>
          </w:p>
          <w:p w:rsidR="001C402B" w:rsidRPr="00BD019C" w:rsidRDefault="001C402B" w:rsidP="001C402B">
            <w:pPr>
              <w:numPr>
                <w:ilvl w:val="0"/>
                <w:numId w:val="5"/>
              </w:numPr>
              <w:rPr>
                <w:rFonts w:ascii="Comic Sans MS" w:hAnsi="Comic Sans MS"/>
                <w:sz w:val="22"/>
              </w:rPr>
            </w:pPr>
            <w:r>
              <w:rPr>
                <w:rFonts w:ascii="Comic Sans MS" w:hAnsi="Comic Sans MS"/>
                <w:sz w:val="22"/>
              </w:rPr>
              <w:t>Define electroplating and give reasons why it is used. Explain the process.</w:t>
            </w:r>
          </w:p>
        </w:tc>
        <w:tc>
          <w:tcPr>
            <w:tcW w:w="692" w:type="pct"/>
          </w:tcPr>
          <w:p w:rsidR="001C402B" w:rsidRPr="00993BCC" w:rsidRDefault="001C402B" w:rsidP="00170A00">
            <w:pPr>
              <w:jc w:val="center"/>
              <w:rPr>
                <w:rFonts w:ascii="Comic Sans MS" w:hAnsi="Comic Sans MS"/>
              </w:rPr>
            </w:pPr>
          </w:p>
        </w:tc>
        <w:tc>
          <w:tcPr>
            <w:tcW w:w="374" w:type="pct"/>
          </w:tcPr>
          <w:p w:rsidR="001C402B" w:rsidRPr="00993BCC" w:rsidRDefault="001C402B" w:rsidP="00170A00">
            <w:pPr>
              <w:jc w:val="center"/>
              <w:rPr>
                <w:rFonts w:ascii="Comic Sans MS" w:hAnsi="Comic Sans MS"/>
              </w:rPr>
            </w:pPr>
          </w:p>
        </w:tc>
      </w:tr>
      <w:tr w:rsidR="00B07E98" w:rsidRPr="00993BCC" w:rsidTr="00B07CDA">
        <w:trPr>
          <w:trHeight w:val="141"/>
        </w:trPr>
        <w:tc>
          <w:tcPr>
            <w:tcW w:w="5000" w:type="pct"/>
            <w:gridSpan w:val="5"/>
          </w:tcPr>
          <w:p w:rsidR="00B07E98" w:rsidRDefault="00B07E98" w:rsidP="00170A00">
            <w:pPr>
              <w:jc w:val="center"/>
              <w:rPr>
                <w:rFonts w:ascii="Comic Sans MS" w:hAnsi="Comic Sans MS"/>
              </w:rPr>
            </w:pPr>
            <w:r>
              <w:rPr>
                <w:rFonts w:ascii="Comic Sans MS" w:hAnsi="Comic Sans MS"/>
              </w:rPr>
              <w:lastRenderedPageBreak/>
              <w:t>Electrolysis and Electroplating Questions:</w:t>
            </w:r>
          </w:p>
          <w:p w:rsidR="00B07E98" w:rsidRDefault="00B07E98" w:rsidP="00170A00">
            <w:pPr>
              <w:jc w:val="center"/>
              <w:rPr>
                <w:rFonts w:ascii="Comic Sans MS" w:hAnsi="Comic Sans MS"/>
              </w:rPr>
            </w:pPr>
          </w:p>
          <w:p w:rsidR="00B07E98" w:rsidRDefault="00B07E98" w:rsidP="00170A00">
            <w:pPr>
              <w:jc w:val="center"/>
              <w:rPr>
                <w:rFonts w:ascii="Comic Sans MS" w:hAnsi="Comic Sans MS"/>
              </w:rPr>
            </w:pPr>
            <w:r>
              <w:rPr>
                <w:noProof/>
                <w:lang w:eastAsia="en-GB"/>
              </w:rPr>
              <w:drawing>
                <wp:inline distT="0" distB="0" distL="0" distR="0" wp14:anchorId="57B33BE8" wp14:editId="120E0FF8">
                  <wp:extent cx="5943600" cy="42221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222115"/>
                          </a:xfrm>
                          <a:prstGeom prst="rect">
                            <a:avLst/>
                          </a:prstGeom>
                        </pic:spPr>
                      </pic:pic>
                    </a:graphicData>
                  </a:graphic>
                </wp:inline>
              </w:drawing>
            </w:r>
          </w:p>
          <w:p w:rsidR="00B07E98" w:rsidRDefault="00B07E98" w:rsidP="00170A00">
            <w:pPr>
              <w:jc w:val="center"/>
              <w:rPr>
                <w:rFonts w:ascii="Comic Sans MS" w:hAnsi="Comic Sans MS"/>
              </w:rPr>
            </w:pPr>
            <w:r>
              <w:rPr>
                <w:noProof/>
                <w:lang w:eastAsia="en-GB"/>
              </w:rPr>
              <w:drawing>
                <wp:inline distT="0" distB="0" distL="0" distR="0" wp14:anchorId="40876B05" wp14:editId="26217510">
                  <wp:extent cx="5943600" cy="1393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393190"/>
                          </a:xfrm>
                          <a:prstGeom prst="rect">
                            <a:avLst/>
                          </a:prstGeom>
                        </pic:spPr>
                      </pic:pic>
                    </a:graphicData>
                  </a:graphic>
                </wp:inline>
              </w:drawing>
            </w:r>
          </w:p>
          <w:p w:rsidR="00B07E98" w:rsidRDefault="00B07E98" w:rsidP="00170A00">
            <w:pPr>
              <w:jc w:val="center"/>
              <w:rPr>
                <w:rFonts w:ascii="Comic Sans MS" w:hAnsi="Comic Sans MS"/>
              </w:rPr>
            </w:pPr>
            <w:r>
              <w:rPr>
                <w:noProof/>
                <w:lang w:eastAsia="en-GB"/>
              </w:rPr>
              <w:lastRenderedPageBreak/>
              <w:drawing>
                <wp:inline distT="0" distB="0" distL="0" distR="0" wp14:anchorId="6C949CE9" wp14:editId="1C547608">
                  <wp:extent cx="5943600" cy="5525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5525770"/>
                          </a:xfrm>
                          <a:prstGeom prst="rect">
                            <a:avLst/>
                          </a:prstGeom>
                        </pic:spPr>
                      </pic:pic>
                    </a:graphicData>
                  </a:graphic>
                </wp:inline>
              </w:drawing>
            </w:r>
          </w:p>
          <w:p w:rsidR="00B07E98" w:rsidRDefault="00B07E98" w:rsidP="00170A00">
            <w:pPr>
              <w:jc w:val="center"/>
              <w:rPr>
                <w:rFonts w:ascii="Comic Sans MS" w:hAnsi="Comic Sans MS"/>
              </w:rPr>
            </w:pPr>
            <w:r>
              <w:rPr>
                <w:noProof/>
                <w:lang w:eastAsia="en-GB"/>
              </w:rPr>
              <w:drawing>
                <wp:inline distT="0" distB="0" distL="0" distR="0" wp14:anchorId="6F40CD39" wp14:editId="240DE604">
                  <wp:extent cx="5943600" cy="10445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044575"/>
                          </a:xfrm>
                          <a:prstGeom prst="rect">
                            <a:avLst/>
                          </a:prstGeom>
                        </pic:spPr>
                      </pic:pic>
                    </a:graphicData>
                  </a:graphic>
                </wp:inline>
              </w:drawing>
            </w:r>
          </w:p>
          <w:p w:rsidR="00B07E98" w:rsidRDefault="00B07E98" w:rsidP="00170A00">
            <w:pPr>
              <w:jc w:val="center"/>
              <w:rPr>
                <w:rFonts w:ascii="Comic Sans MS" w:hAnsi="Comic Sans MS"/>
              </w:rPr>
            </w:pPr>
            <w:r>
              <w:rPr>
                <w:noProof/>
                <w:lang w:eastAsia="en-GB"/>
              </w:rPr>
              <w:drawing>
                <wp:inline distT="0" distB="0" distL="0" distR="0" wp14:anchorId="443DE6EB" wp14:editId="15D09972">
                  <wp:extent cx="1143000" cy="752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43000" cy="752475"/>
                          </a:xfrm>
                          <a:prstGeom prst="rect">
                            <a:avLst/>
                          </a:prstGeom>
                        </pic:spPr>
                      </pic:pic>
                    </a:graphicData>
                  </a:graphic>
                </wp:inline>
              </w:drawing>
            </w:r>
          </w:p>
          <w:p w:rsidR="008B3255" w:rsidRPr="00993BCC" w:rsidRDefault="008B3255" w:rsidP="00170A00">
            <w:pPr>
              <w:jc w:val="center"/>
              <w:rPr>
                <w:rFonts w:ascii="Comic Sans MS" w:hAnsi="Comic Sans MS"/>
              </w:rPr>
            </w:pPr>
            <w:r>
              <w:rPr>
                <w:noProof/>
                <w:lang w:eastAsia="en-GB"/>
              </w:rPr>
              <w:lastRenderedPageBreak/>
              <w:drawing>
                <wp:inline distT="0" distB="0" distL="0" distR="0" wp14:anchorId="7E9B563E" wp14:editId="284892B1">
                  <wp:extent cx="5943600" cy="339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90900"/>
                          </a:xfrm>
                          <a:prstGeom prst="rect">
                            <a:avLst/>
                          </a:prstGeom>
                        </pic:spPr>
                      </pic:pic>
                    </a:graphicData>
                  </a:graphic>
                </wp:inline>
              </w:drawing>
            </w:r>
          </w:p>
        </w:tc>
      </w:tr>
      <w:tr w:rsidR="00B07CDA" w:rsidTr="00B07CDA">
        <w:tc>
          <w:tcPr>
            <w:tcW w:w="5000" w:type="pct"/>
            <w:gridSpan w:val="5"/>
          </w:tcPr>
          <w:p w:rsidR="00B07CDA" w:rsidRDefault="00B07CDA" w:rsidP="001C402B">
            <w:pPr>
              <w:jc w:val="center"/>
              <w:rPr>
                <w:rFonts w:ascii="Century Gothic" w:hAnsi="Century Gothic"/>
                <w:b/>
                <w:u w:val="single"/>
              </w:rPr>
            </w:pPr>
            <w:r>
              <w:rPr>
                <w:noProof/>
                <w:lang w:eastAsia="en-GB"/>
              </w:rPr>
              <w:lastRenderedPageBreak/>
              <w:drawing>
                <wp:inline distT="0" distB="0" distL="0" distR="0" wp14:anchorId="6A5CE233" wp14:editId="085EBFA2">
                  <wp:extent cx="5943600" cy="5786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5786755"/>
                          </a:xfrm>
                          <a:prstGeom prst="rect">
                            <a:avLst/>
                          </a:prstGeom>
                        </pic:spPr>
                      </pic:pic>
                    </a:graphicData>
                  </a:graphic>
                </wp:inline>
              </w:drawing>
            </w:r>
          </w:p>
        </w:tc>
      </w:tr>
    </w:tbl>
    <w:p w:rsidR="00CB1271" w:rsidRDefault="00CB1271" w:rsidP="001C402B">
      <w:pPr>
        <w:jc w:val="center"/>
        <w:rPr>
          <w:rFonts w:ascii="Century Gothic" w:hAnsi="Century Gothic"/>
          <w:b/>
          <w:u w:val="single"/>
        </w:rPr>
      </w:pPr>
    </w:p>
    <w:p w:rsidR="001C402B" w:rsidRDefault="001C402B" w:rsidP="001C402B">
      <w:pPr>
        <w:jc w:val="center"/>
        <w:rPr>
          <w:rFonts w:ascii="Century Gothic" w:hAnsi="Century Gothic"/>
          <w:b/>
          <w:u w:val="single"/>
        </w:rPr>
      </w:pPr>
      <w:r>
        <w:rPr>
          <w:rFonts w:ascii="Century Gothic" w:hAnsi="Century Gothic"/>
          <w:b/>
          <w:u w:val="single"/>
        </w:rPr>
        <w:t>Mark Schemes for Questions</w:t>
      </w:r>
    </w:p>
    <w:p w:rsidR="001C402B" w:rsidRDefault="001C402B" w:rsidP="001C402B">
      <w:pPr>
        <w:rPr>
          <w:rFonts w:ascii="Century Gothic" w:hAnsi="Century Gothic"/>
          <w:b/>
          <w:u w:val="single"/>
        </w:rPr>
      </w:pPr>
    </w:p>
    <w:p w:rsidR="001C402B" w:rsidRDefault="001C402B" w:rsidP="001C402B">
      <w:pPr>
        <w:rPr>
          <w:rFonts w:ascii="Century Gothic" w:hAnsi="Century Gothic"/>
          <w:b/>
          <w:u w:val="single"/>
        </w:rPr>
      </w:pPr>
      <w:r>
        <w:rPr>
          <w:rFonts w:ascii="Century Gothic" w:hAnsi="Century Gothic"/>
          <w:b/>
          <w:u w:val="single"/>
        </w:rPr>
        <w:t>Atomic Structure:</w:t>
      </w:r>
    </w:p>
    <w:p w:rsidR="001C402B" w:rsidRDefault="001C402B" w:rsidP="001C402B">
      <w:pPr>
        <w:rPr>
          <w:rFonts w:ascii="Century Gothic" w:hAnsi="Century Gothic"/>
          <w:b/>
          <w:u w:val="single"/>
        </w:rPr>
      </w:pPr>
    </w:p>
    <w:p w:rsidR="001C402B" w:rsidRDefault="001C402B" w:rsidP="001C402B">
      <w:pPr>
        <w:rPr>
          <w:rFonts w:ascii="Century Gothic" w:hAnsi="Century Gothic"/>
          <w:b/>
          <w:u w:val="single"/>
        </w:rPr>
      </w:pPr>
      <w:r>
        <w:rPr>
          <w:noProof/>
          <w:lang w:eastAsia="en-GB"/>
        </w:rPr>
        <w:drawing>
          <wp:inline distT="0" distB="0" distL="0" distR="0" wp14:anchorId="231EC5F4" wp14:editId="6E9CF482">
            <wp:extent cx="5731510" cy="122651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226519"/>
                    </a:xfrm>
                    <a:prstGeom prst="rect">
                      <a:avLst/>
                    </a:prstGeom>
                  </pic:spPr>
                </pic:pic>
              </a:graphicData>
            </a:graphic>
          </wp:inline>
        </w:drawing>
      </w:r>
    </w:p>
    <w:p w:rsidR="008B3255" w:rsidRDefault="008B3255" w:rsidP="001C402B">
      <w:pPr>
        <w:rPr>
          <w:rFonts w:ascii="Century Gothic" w:hAnsi="Century Gothic"/>
          <w:b/>
          <w:u w:val="single"/>
        </w:rPr>
      </w:pPr>
      <w:r>
        <w:rPr>
          <w:rFonts w:ascii="Century Gothic" w:hAnsi="Century Gothic"/>
          <w:b/>
          <w:u w:val="single"/>
        </w:rPr>
        <w:t>Ionic Bonding:</w:t>
      </w:r>
    </w:p>
    <w:p w:rsidR="008B3255" w:rsidRDefault="008B3255" w:rsidP="001C402B">
      <w:pPr>
        <w:rPr>
          <w:rFonts w:ascii="Century Gothic" w:hAnsi="Century Gothic"/>
          <w:b/>
          <w:u w:val="single"/>
        </w:rPr>
      </w:pPr>
      <w:r>
        <w:rPr>
          <w:noProof/>
          <w:lang w:eastAsia="en-GB"/>
        </w:rPr>
        <w:lastRenderedPageBreak/>
        <w:drawing>
          <wp:inline distT="0" distB="0" distL="0" distR="0" wp14:anchorId="21C05235" wp14:editId="2E53D90B">
            <wp:extent cx="5731510" cy="868299"/>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868299"/>
                    </a:xfrm>
                    <a:prstGeom prst="rect">
                      <a:avLst/>
                    </a:prstGeom>
                  </pic:spPr>
                </pic:pic>
              </a:graphicData>
            </a:graphic>
          </wp:inline>
        </w:drawing>
      </w:r>
    </w:p>
    <w:p w:rsidR="008B3255" w:rsidRDefault="008B3255" w:rsidP="001C402B">
      <w:pPr>
        <w:rPr>
          <w:rFonts w:ascii="Century Gothic" w:hAnsi="Century Gothic"/>
          <w:b/>
          <w:u w:val="single"/>
        </w:rPr>
      </w:pPr>
      <w:r>
        <w:rPr>
          <w:noProof/>
          <w:lang w:eastAsia="en-GB"/>
        </w:rPr>
        <w:drawing>
          <wp:inline distT="0" distB="0" distL="0" distR="0" wp14:anchorId="1A7C7264" wp14:editId="4EA2DC81">
            <wp:extent cx="5731510" cy="294168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941685"/>
                    </a:xfrm>
                    <a:prstGeom prst="rect">
                      <a:avLst/>
                    </a:prstGeom>
                  </pic:spPr>
                </pic:pic>
              </a:graphicData>
            </a:graphic>
          </wp:inline>
        </w:drawing>
      </w:r>
    </w:p>
    <w:p w:rsidR="000C7DEA" w:rsidRDefault="000C7DEA" w:rsidP="001C402B">
      <w:pPr>
        <w:rPr>
          <w:rFonts w:ascii="Century Gothic" w:hAnsi="Century Gothic"/>
          <w:b/>
          <w:u w:val="single"/>
        </w:rPr>
      </w:pPr>
      <w:r>
        <w:rPr>
          <w:noProof/>
          <w:lang w:eastAsia="en-GB"/>
        </w:rPr>
        <w:drawing>
          <wp:inline distT="0" distB="0" distL="0" distR="0" wp14:anchorId="70241B4E" wp14:editId="77171C27">
            <wp:extent cx="5731510" cy="2095430"/>
            <wp:effectExtent l="0" t="0" r="254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095430"/>
                    </a:xfrm>
                    <a:prstGeom prst="rect">
                      <a:avLst/>
                    </a:prstGeom>
                  </pic:spPr>
                </pic:pic>
              </a:graphicData>
            </a:graphic>
          </wp:inline>
        </w:drawing>
      </w:r>
    </w:p>
    <w:p w:rsidR="000C7DEA" w:rsidRDefault="000C7DEA" w:rsidP="001C402B">
      <w:pPr>
        <w:rPr>
          <w:rFonts w:ascii="Century Gothic" w:hAnsi="Century Gothic"/>
          <w:b/>
          <w:u w:val="single"/>
        </w:rPr>
      </w:pPr>
    </w:p>
    <w:p w:rsidR="008B3255" w:rsidRDefault="00B07E98" w:rsidP="001C402B">
      <w:pPr>
        <w:rPr>
          <w:rFonts w:ascii="Century Gothic" w:hAnsi="Century Gothic"/>
          <w:b/>
          <w:u w:val="single"/>
        </w:rPr>
      </w:pPr>
      <w:r>
        <w:rPr>
          <w:rFonts w:ascii="Century Gothic" w:hAnsi="Century Gothic"/>
          <w:b/>
          <w:u w:val="single"/>
        </w:rPr>
        <w:t>Covalent Bonding:</w:t>
      </w:r>
    </w:p>
    <w:p w:rsidR="00B07E98" w:rsidRDefault="00B07E98" w:rsidP="001C402B">
      <w:pPr>
        <w:rPr>
          <w:rFonts w:ascii="Century Gothic" w:hAnsi="Century Gothic"/>
          <w:b/>
          <w:u w:val="single"/>
        </w:rPr>
      </w:pPr>
    </w:p>
    <w:p w:rsidR="001C402B" w:rsidRDefault="00B07E98" w:rsidP="001C402B">
      <w:pPr>
        <w:rPr>
          <w:rFonts w:ascii="Century Gothic" w:hAnsi="Century Gothic"/>
          <w:b/>
          <w:u w:val="single"/>
        </w:rPr>
      </w:pPr>
      <w:r>
        <w:rPr>
          <w:noProof/>
          <w:lang w:eastAsia="en-GB"/>
        </w:rPr>
        <w:drawing>
          <wp:inline distT="0" distB="0" distL="0" distR="0" wp14:anchorId="2B9D62DB" wp14:editId="4D6369DC">
            <wp:extent cx="5731510" cy="101281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1012812"/>
                    </a:xfrm>
                    <a:prstGeom prst="rect">
                      <a:avLst/>
                    </a:prstGeom>
                  </pic:spPr>
                </pic:pic>
              </a:graphicData>
            </a:graphic>
          </wp:inline>
        </w:drawing>
      </w:r>
    </w:p>
    <w:p w:rsidR="00B07E98" w:rsidRDefault="007445C2" w:rsidP="001C402B">
      <w:pPr>
        <w:rPr>
          <w:rFonts w:ascii="Century Gothic" w:hAnsi="Century Gothic"/>
          <w:b/>
          <w:u w:val="single"/>
        </w:rPr>
      </w:pPr>
      <w:r>
        <w:rPr>
          <w:noProof/>
          <w:lang w:eastAsia="en-GB"/>
        </w:rPr>
        <w:lastRenderedPageBreak/>
        <w:drawing>
          <wp:inline distT="0" distB="0" distL="0" distR="0" wp14:anchorId="3D62CE2B" wp14:editId="257C3713">
            <wp:extent cx="5731510" cy="2627554"/>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2627554"/>
                    </a:xfrm>
                    <a:prstGeom prst="rect">
                      <a:avLst/>
                    </a:prstGeom>
                  </pic:spPr>
                </pic:pic>
              </a:graphicData>
            </a:graphic>
          </wp:inline>
        </w:drawing>
      </w:r>
    </w:p>
    <w:p w:rsidR="007445C2" w:rsidRDefault="007445C2" w:rsidP="001C402B">
      <w:pPr>
        <w:rPr>
          <w:rFonts w:ascii="Century Gothic" w:hAnsi="Century Gothic"/>
          <w:b/>
          <w:u w:val="single"/>
        </w:rPr>
      </w:pPr>
    </w:p>
    <w:p w:rsidR="00B07CDA" w:rsidRDefault="0009000B" w:rsidP="001C402B">
      <w:pPr>
        <w:rPr>
          <w:rFonts w:ascii="Century Gothic" w:hAnsi="Century Gothic"/>
          <w:b/>
          <w:u w:val="single"/>
        </w:rPr>
      </w:pPr>
      <w:r>
        <w:rPr>
          <w:noProof/>
          <w:lang w:eastAsia="en-GB"/>
        </w:rPr>
        <w:drawing>
          <wp:inline distT="0" distB="0" distL="0" distR="0" wp14:anchorId="0C1EE437" wp14:editId="10754F2D">
            <wp:extent cx="5731510" cy="1979698"/>
            <wp:effectExtent l="0" t="0" r="254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1979698"/>
                    </a:xfrm>
                    <a:prstGeom prst="rect">
                      <a:avLst/>
                    </a:prstGeom>
                  </pic:spPr>
                </pic:pic>
              </a:graphicData>
            </a:graphic>
          </wp:inline>
        </w:drawing>
      </w:r>
    </w:p>
    <w:p w:rsidR="00B07CDA" w:rsidRDefault="000C7DEA" w:rsidP="001C402B">
      <w:pPr>
        <w:rPr>
          <w:rFonts w:ascii="Century Gothic" w:hAnsi="Century Gothic"/>
          <w:b/>
          <w:u w:val="single"/>
        </w:rPr>
      </w:pPr>
      <w:r>
        <w:rPr>
          <w:noProof/>
          <w:lang w:eastAsia="en-GB"/>
        </w:rPr>
        <w:drawing>
          <wp:inline distT="0" distB="0" distL="0" distR="0" wp14:anchorId="2578A8B8" wp14:editId="4FADDA3D">
            <wp:extent cx="5731510" cy="1584126"/>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1584126"/>
                    </a:xfrm>
                    <a:prstGeom prst="rect">
                      <a:avLst/>
                    </a:prstGeom>
                  </pic:spPr>
                </pic:pic>
              </a:graphicData>
            </a:graphic>
          </wp:inline>
        </w:drawing>
      </w:r>
    </w:p>
    <w:p w:rsidR="00B07CDA" w:rsidRDefault="00B07CDA" w:rsidP="001C402B">
      <w:pPr>
        <w:rPr>
          <w:rFonts w:ascii="Century Gothic" w:hAnsi="Century Gothic"/>
          <w:b/>
          <w:u w:val="single"/>
        </w:rPr>
      </w:pPr>
    </w:p>
    <w:p w:rsidR="00B07CDA" w:rsidRDefault="00B07CDA" w:rsidP="001C402B">
      <w:pPr>
        <w:rPr>
          <w:rFonts w:ascii="Century Gothic" w:hAnsi="Century Gothic"/>
          <w:b/>
          <w:u w:val="single"/>
        </w:rPr>
      </w:pPr>
    </w:p>
    <w:p w:rsidR="007445C2" w:rsidRDefault="007445C2" w:rsidP="001C402B">
      <w:pPr>
        <w:rPr>
          <w:rFonts w:ascii="Century Gothic" w:hAnsi="Century Gothic"/>
          <w:b/>
          <w:u w:val="single"/>
        </w:rPr>
      </w:pPr>
      <w:r>
        <w:rPr>
          <w:rFonts w:ascii="Century Gothic" w:hAnsi="Century Gothic"/>
          <w:b/>
          <w:u w:val="single"/>
        </w:rPr>
        <w:t>Metals:</w:t>
      </w:r>
    </w:p>
    <w:p w:rsidR="007445C2" w:rsidRDefault="00B07CDA" w:rsidP="001C402B">
      <w:pPr>
        <w:rPr>
          <w:rFonts w:ascii="Century Gothic" w:hAnsi="Century Gothic"/>
          <w:b/>
          <w:u w:val="single"/>
        </w:rPr>
      </w:pPr>
      <w:r>
        <w:rPr>
          <w:noProof/>
          <w:lang w:eastAsia="en-GB"/>
        </w:rPr>
        <w:drawing>
          <wp:inline distT="0" distB="0" distL="0" distR="0" wp14:anchorId="1B2B1DF3" wp14:editId="14C85250">
            <wp:extent cx="5731510" cy="1642298"/>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1642298"/>
                    </a:xfrm>
                    <a:prstGeom prst="rect">
                      <a:avLst/>
                    </a:prstGeom>
                  </pic:spPr>
                </pic:pic>
              </a:graphicData>
            </a:graphic>
          </wp:inline>
        </w:drawing>
      </w:r>
    </w:p>
    <w:p w:rsidR="007445C2" w:rsidRDefault="007445C2" w:rsidP="001C402B">
      <w:pPr>
        <w:rPr>
          <w:rFonts w:ascii="Century Gothic" w:hAnsi="Century Gothic"/>
          <w:b/>
          <w:u w:val="single"/>
        </w:rPr>
      </w:pPr>
      <w:r>
        <w:rPr>
          <w:noProof/>
          <w:lang w:eastAsia="en-GB"/>
        </w:rPr>
        <w:lastRenderedPageBreak/>
        <w:drawing>
          <wp:inline distT="0" distB="0" distL="0" distR="0" wp14:anchorId="421C4400" wp14:editId="516984FF">
            <wp:extent cx="5731510" cy="1188554"/>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1188554"/>
                    </a:xfrm>
                    <a:prstGeom prst="rect">
                      <a:avLst/>
                    </a:prstGeom>
                  </pic:spPr>
                </pic:pic>
              </a:graphicData>
            </a:graphic>
          </wp:inline>
        </w:drawing>
      </w:r>
    </w:p>
    <w:p w:rsidR="007445C2" w:rsidRDefault="0009000B" w:rsidP="001C402B">
      <w:pPr>
        <w:rPr>
          <w:rFonts w:ascii="Century Gothic" w:hAnsi="Century Gothic"/>
          <w:b/>
          <w:u w:val="single"/>
        </w:rPr>
      </w:pPr>
      <w:r>
        <w:rPr>
          <w:noProof/>
          <w:lang w:eastAsia="en-GB"/>
        </w:rPr>
        <w:drawing>
          <wp:inline distT="0" distB="0" distL="0" distR="0" wp14:anchorId="6F3B99CE" wp14:editId="7A682EE9">
            <wp:extent cx="5731510" cy="2007253"/>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007253"/>
                    </a:xfrm>
                    <a:prstGeom prst="rect">
                      <a:avLst/>
                    </a:prstGeom>
                  </pic:spPr>
                </pic:pic>
              </a:graphicData>
            </a:graphic>
          </wp:inline>
        </w:drawing>
      </w:r>
    </w:p>
    <w:p w:rsidR="000E39CE" w:rsidRPr="000E39CE" w:rsidRDefault="000E39CE" w:rsidP="000E39CE">
      <w:pPr>
        <w:widowControl w:val="0"/>
        <w:autoSpaceDE w:val="0"/>
        <w:autoSpaceDN w:val="0"/>
        <w:adjustRightInd w:val="0"/>
        <w:spacing w:before="240"/>
        <w:ind w:left="1134" w:right="567" w:hanging="1134"/>
        <w:rPr>
          <w:rFonts w:ascii="Arial" w:eastAsiaTheme="minorEastAsia" w:hAnsi="Arial" w:cs="Arial"/>
          <w:sz w:val="22"/>
          <w:szCs w:val="22"/>
          <w:lang w:val="en-US" w:eastAsia="en-GB"/>
        </w:rPr>
      </w:pPr>
      <w:r>
        <w:rPr>
          <w:rFonts w:ascii="Arial" w:eastAsiaTheme="minorEastAsia" w:hAnsi="Arial" w:cs="Arial"/>
          <w:b/>
          <w:bCs/>
          <w:sz w:val="22"/>
          <w:szCs w:val="22"/>
          <w:lang w:val="en-US" w:eastAsia="en-GB"/>
        </w:rPr>
        <w:t>Q</w:t>
      </w:r>
      <w:r w:rsidRPr="000E39CE">
        <w:rPr>
          <w:rFonts w:ascii="Arial" w:eastAsiaTheme="minorEastAsia" w:hAnsi="Arial" w:cs="Arial"/>
          <w:b/>
          <w:bCs/>
          <w:sz w:val="22"/>
          <w:szCs w:val="22"/>
          <w:lang w:val="en-US" w:eastAsia="en-GB"/>
        </w:rPr>
        <w:t>2.</w:t>
      </w:r>
      <w:r w:rsidRPr="000E39CE">
        <w:rPr>
          <w:rFonts w:ascii="Arial" w:eastAsiaTheme="minorEastAsia" w:hAnsi="Arial" w:cs="Arial"/>
          <w:sz w:val="22"/>
          <w:szCs w:val="22"/>
          <w:lang w:val="en-US" w:eastAsia="en-GB"/>
        </w:rPr>
        <w:t xml:space="preserve">          (a)     </w:t>
      </w:r>
      <w:proofErr w:type="gramStart"/>
      <w:r w:rsidRPr="000E39CE">
        <w:rPr>
          <w:rFonts w:ascii="Arial" w:eastAsiaTheme="minorEastAsia" w:hAnsi="Arial" w:cs="Arial"/>
          <w:sz w:val="22"/>
          <w:szCs w:val="22"/>
          <w:lang w:val="en-US" w:eastAsia="en-GB"/>
        </w:rPr>
        <w:t>made</w:t>
      </w:r>
      <w:proofErr w:type="gramEnd"/>
      <w:r w:rsidRPr="000E39CE">
        <w:rPr>
          <w:rFonts w:ascii="Arial" w:eastAsiaTheme="minorEastAsia" w:hAnsi="Arial" w:cs="Arial"/>
          <w:sz w:val="22"/>
          <w:szCs w:val="22"/>
          <w:lang w:val="en-US" w:eastAsia="en-GB"/>
        </w:rPr>
        <w:t xml:space="preserve"> of layers</w:t>
      </w:r>
      <w:r w:rsidRPr="000E39CE">
        <w:rPr>
          <w:rFonts w:ascii="Arial" w:eastAsiaTheme="minorEastAsia" w:hAnsi="Arial" w:cs="Arial"/>
          <w:sz w:val="22"/>
          <w:szCs w:val="22"/>
          <w:lang w:val="en-US" w:eastAsia="en-GB"/>
        </w:rPr>
        <w:br/>
        <w:t>of carbon atoms</w:t>
      </w:r>
      <w:r w:rsidRPr="000E39CE">
        <w:rPr>
          <w:rFonts w:ascii="Arial" w:eastAsiaTheme="minorEastAsia" w:hAnsi="Arial" w:cs="Arial"/>
          <w:sz w:val="22"/>
          <w:szCs w:val="22"/>
          <w:lang w:val="en-US" w:eastAsia="en-GB"/>
        </w:rPr>
        <w:br/>
        <w:t>weak forces of attraction between layers (</w:t>
      </w:r>
      <w:proofErr w:type="spellStart"/>
      <w:r w:rsidRPr="000E39CE">
        <w:rPr>
          <w:rFonts w:ascii="Arial" w:eastAsiaTheme="minorEastAsia" w:hAnsi="Arial" w:cs="Arial"/>
          <w:sz w:val="22"/>
          <w:szCs w:val="22"/>
          <w:lang w:val="en-US" w:eastAsia="en-GB"/>
        </w:rPr>
        <w:t>owtte</w:t>
      </w:r>
      <w:proofErr w:type="spellEnd"/>
      <w:r w:rsidRPr="000E39CE">
        <w:rPr>
          <w:rFonts w:ascii="Arial" w:eastAsiaTheme="minorEastAsia" w:hAnsi="Arial" w:cs="Arial"/>
          <w:sz w:val="22"/>
          <w:szCs w:val="22"/>
          <w:lang w:val="en-US" w:eastAsia="en-GB"/>
        </w:rPr>
        <w:t xml:space="preserve">) / weak </w:t>
      </w:r>
      <w:r w:rsidRPr="000E39CE">
        <w:rPr>
          <w:rFonts w:ascii="Arial" w:eastAsiaTheme="minorEastAsia" w:hAnsi="Arial" w:cs="Arial"/>
          <w:sz w:val="22"/>
          <w:szCs w:val="22"/>
          <w:lang w:val="en-US" w:eastAsia="en-GB"/>
        </w:rPr>
        <w:br/>
        <w:t>vertical bonds i.e.</w:t>
      </w:r>
      <w:r w:rsidRPr="000E39CE">
        <w:rPr>
          <w:rFonts w:ascii="Arial" w:eastAsiaTheme="minorEastAsia" w:hAnsi="Arial" w:cs="Arial"/>
          <w:sz w:val="22"/>
          <w:szCs w:val="22"/>
          <w:lang w:val="en-US" w:eastAsia="en-GB"/>
        </w:rPr>
        <w:br/>
        <w:t>candidate refers to the diagram</w:t>
      </w:r>
      <w:r w:rsidRPr="000E39CE">
        <w:rPr>
          <w:rFonts w:ascii="Arial" w:eastAsiaTheme="minorEastAsia" w:hAnsi="Arial" w:cs="Arial"/>
          <w:sz w:val="22"/>
          <w:szCs w:val="22"/>
          <w:lang w:val="en-US" w:eastAsia="en-GB"/>
        </w:rPr>
        <w:br/>
        <w:t>layers can slide over each other</w:t>
      </w:r>
      <w:r w:rsidRPr="000E39CE">
        <w:rPr>
          <w:rFonts w:ascii="Arial" w:eastAsiaTheme="minorEastAsia" w:hAnsi="Arial" w:cs="Arial"/>
          <w:sz w:val="22"/>
          <w:szCs w:val="22"/>
          <w:lang w:val="en-US" w:eastAsia="en-GB"/>
        </w:rPr>
        <w:br/>
        <w:t>layers peel off</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0E39CE">
        <w:rPr>
          <w:rFonts w:ascii="Arial" w:eastAsiaTheme="minorEastAsia" w:hAnsi="Arial" w:cs="Arial"/>
          <w:i/>
          <w:iCs/>
          <w:sz w:val="22"/>
          <w:szCs w:val="22"/>
          <w:lang w:val="en-US" w:eastAsia="en-GB"/>
        </w:rPr>
        <w:t>each</w:t>
      </w:r>
      <w:proofErr w:type="gramEnd"/>
      <w:r w:rsidRPr="000E39CE">
        <w:rPr>
          <w:rFonts w:ascii="Arial" w:eastAsiaTheme="minorEastAsia" w:hAnsi="Arial" w:cs="Arial"/>
          <w:i/>
          <w:iCs/>
          <w:sz w:val="22"/>
          <w:szCs w:val="22"/>
          <w:lang w:val="en-US" w:eastAsia="en-GB"/>
        </w:rPr>
        <w:t xml:space="preserve"> for 1 mark</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r w:rsidRPr="000E39CE">
        <w:rPr>
          <w:rFonts w:ascii="Arial" w:eastAsiaTheme="minorEastAsia" w:hAnsi="Arial" w:cs="Arial"/>
          <w:i/>
          <w:iCs/>
          <w:sz w:val="22"/>
          <w:szCs w:val="22"/>
          <w:lang w:val="en-US" w:eastAsia="en-GB"/>
        </w:rPr>
        <w:br/>
      </w:r>
      <w:r w:rsidRPr="000E39CE">
        <w:rPr>
          <w:rFonts w:ascii="Arial" w:eastAsiaTheme="minorEastAsia" w:hAnsi="Arial" w:cs="Arial"/>
          <w:i/>
          <w:iCs/>
          <w:sz w:val="22"/>
          <w:szCs w:val="22"/>
          <w:lang w:val="en-US" w:eastAsia="en-GB"/>
        </w:rPr>
        <w:br/>
      </w:r>
    </w:p>
    <w:p w:rsidR="000E39CE" w:rsidRPr="000E39CE" w:rsidRDefault="000E39CE" w:rsidP="000E39CE">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xml:space="preserve">(b)     </w:t>
      </w:r>
      <w:proofErr w:type="gramStart"/>
      <w:r w:rsidRPr="000E39CE">
        <w:rPr>
          <w:rFonts w:ascii="Arial" w:eastAsiaTheme="minorEastAsia" w:hAnsi="Arial" w:cs="Arial"/>
          <w:sz w:val="22"/>
          <w:szCs w:val="22"/>
          <w:lang w:val="en-US" w:eastAsia="en-GB"/>
        </w:rPr>
        <w:t>because</w:t>
      </w:r>
      <w:proofErr w:type="gramEnd"/>
      <w:r w:rsidRPr="000E39CE">
        <w:rPr>
          <w:rFonts w:ascii="Arial" w:eastAsiaTheme="minorEastAsia" w:hAnsi="Arial" w:cs="Arial"/>
          <w:sz w:val="22"/>
          <w:szCs w:val="22"/>
          <w:lang w:val="en-US" w:eastAsia="en-GB"/>
        </w:rPr>
        <w:t xml:space="preserve"> there are electrons</w:t>
      </w:r>
      <w:r w:rsidRPr="000E39CE">
        <w:rPr>
          <w:rFonts w:ascii="Arial" w:eastAsiaTheme="minorEastAsia" w:hAnsi="Arial" w:cs="Arial"/>
          <w:sz w:val="22"/>
          <w:szCs w:val="22"/>
          <w:lang w:val="en-US" w:eastAsia="en-GB"/>
        </w:rPr>
        <w:br/>
        <w:t>which are free (to move)</w:t>
      </w:r>
      <w:r w:rsidRPr="000E39CE">
        <w:rPr>
          <w:rFonts w:ascii="Arial" w:eastAsiaTheme="minorEastAsia" w:hAnsi="Arial" w:cs="Arial"/>
          <w:sz w:val="22"/>
          <w:szCs w:val="22"/>
          <w:lang w:val="en-US" w:eastAsia="en-GB"/>
        </w:rPr>
        <w:br/>
        <w:t>reason for free electrons / each carbon atom has 3 covalent bonds</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0E39CE">
        <w:rPr>
          <w:rFonts w:ascii="Arial" w:eastAsiaTheme="minorEastAsia" w:hAnsi="Arial" w:cs="Arial"/>
          <w:i/>
          <w:iCs/>
          <w:sz w:val="22"/>
          <w:szCs w:val="22"/>
          <w:lang w:val="en-US" w:eastAsia="en-GB"/>
        </w:rPr>
        <w:t>each</w:t>
      </w:r>
      <w:proofErr w:type="gramEnd"/>
      <w:r w:rsidRPr="000E39CE">
        <w:rPr>
          <w:rFonts w:ascii="Arial" w:eastAsiaTheme="minorEastAsia" w:hAnsi="Arial" w:cs="Arial"/>
          <w:i/>
          <w:iCs/>
          <w:sz w:val="22"/>
          <w:szCs w:val="22"/>
          <w:lang w:val="en-US" w:eastAsia="en-GB"/>
        </w:rPr>
        <w:t xml:space="preserve"> for 1 mark</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0E39CE">
        <w:rPr>
          <w:rFonts w:ascii="Arial" w:eastAsiaTheme="minorEastAsia" w:hAnsi="Arial" w:cs="Arial"/>
          <w:i/>
          <w:iCs/>
          <w:sz w:val="22"/>
          <w:szCs w:val="22"/>
          <w:lang w:val="en-US" w:eastAsia="en-GB"/>
        </w:rPr>
        <w:t>to</w:t>
      </w:r>
      <w:proofErr w:type="gramEnd"/>
      <w:r w:rsidRPr="000E39CE">
        <w:rPr>
          <w:rFonts w:ascii="Arial" w:eastAsiaTheme="minorEastAsia" w:hAnsi="Arial" w:cs="Arial"/>
          <w:i/>
          <w:iCs/>
          <w:sz w:val="22"/>
          <w:szCs w:val="22"/>
          <w:lang w:val="en-US" w:eastAsia="en-GB"/>
        </w:rPr>
        <w:t xml:space="preserve"> max 5</w:t>
      </w:r>
    </w:p>
    <w:p w:rsidR="0009000B" w:rsidRDefault="0009000B" w:rsidP="001C402B">
      <w:pPr>
        <w:rPr>
          <w:rFonts w:ascii="Century Gothic" w:hAnsi="Century Gothic"/>
          <w:b/>
          <w:u w:val="single"/>
        </w:rPr>
      </w:pPr>
    </w:p>
    <w:p w:rsidR="000E39CE" w:rsidRPr="000E39CE" w:rsidRDefault="000E39CE" w:rsidP="000E39CE">
      <w:pPr>
        <w:pStyle w:val="ListParagraph"/>
        <w:widowControl w:val="0"/>
        <w:numPr>
          <w:ilvl w:val="0"/>
          <w:numId w:val="7"/>
        </w:numPr>
        <w:autoSpaceDE w:val="0"/>
        <w:autoSpaceDN w:val="0"/>
        <w:adjustRightInd w:val="0"/>
        <w:spacing w:before="240"/>
        <w:ind w:right="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xml:space="preserve">DIAMOND: </w:t>
      </w:r>
    </w:p>
    <w:p w:rsidR="000E39CE" w:rsidRPr="000E39CE" w:rsidRDefault="000E39CE" w:rsidP="000E39CE">
      <w:pPr>
        <w:pStyle w:val="ListParagraph"/>
        <w:widowControl w:val="0"/>
        <w:autoSpaceDE w:val="0"/>
        <w:autoSpaceDN w:val="0"/>
        <w:adjustRightInd w:val="0"/>
        <w:spacing w:before="240"/>
        <w:ind w:left="930" w:right="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xml:space="preserve">Quality of written communication: All scientific words used </w:t>
      </w:r>
      <w:proofErr w:type="gramStart"/>
      <w:r w:rsidRPr="000E39CE">
        <w:rPr>
          <w:rFonts w:ascii="Arial" w:eastAsiaTheme="minorEastAsia" w:hAnsi="Arial" w:cs="Arial"/>
          <w:sz w:val="22"/>
          <w:szCs w:val="22"/>
          <w:lang w:val="en-US" w:eastAsia="en-GB"/>
        </w:rPr>
        <w:t>correctly</w:t>
      </w:r>
      <w:proofErr w:type="gramEnd"/>
      <w:r w:rsidRPr="000E39CE">
        <w:rPr>
          <w:rFonts w:ascii="Arial" w:eastAsiaTheme="minorEastAsia" w:hAnsi="Arial" w:cs="Arial"/>
          <w:sz w:val="22"/>
          <w:szCs w:val="22"/>
          <w:lang w:val="en-US" w:eastAsia="en-GB"/>
        </w:rPr>
        <w:br/>
        <w:t>(covalent, bonds, atoms)</w:t>
      </w:r>
    </w:p>
    <w:p w:rsidR="000E39CE" w:rsidRPr="000E39CE" w:rsidRDefault="000E39CE" w:rsidP="000E39CE">
      <w:pPr>
        <w:widowControl w:val="0"/>
        <w:autoSpaceDE w:val="0"/>
        <w:autoSpaceDN w:val="0"/>
        <w:adjustRightInd w:val="0"/>
        <w:ind w:right="1134"/>
        <w:jc w:val="right"/>
        <w:rPr>
          <w:rFonts w:eastAsiaTheme="minorEastAsia"/>
          <w:b/>
          <w:bCs/>
          <w:sz w:val="18"/>
          <w:szCs w:val="18"/>
          <w:lang w:val="en-US" w:eastAsia="en-GB"/>
        </w:rPr>
      </w:pPr>
      <w:r w:rsidRPr="000E39CE">
        <w:rPr>
          <w:rFonts w:eastAsiaTheme="minorEastAsia"/>
          <w:b/>
          <w:bCs/>
          <w:sz w:val="18"/>
          <w:szCs w:val="18"/>
          <w:lang w:val="en-US" w:eastAsia="en-GB"/>
        </w:rPr>
        <w:t>1</w:t>
      </w:r>
    </w:p>
    <w:p w:rsidR="000E39CE" w:rsidRPr="000E39CE" w:rsidRDefault="000E39CE" w:rsidP="000E39CE">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xml:space="preserve">          </w:t>
      </w:r>
      <w:proofErr w:type="gramStart"/>
      <w:r w:rsidRPr="000E39CE">
        <w:rPr>
          <w:rFonts w:ascii="Arial" w:eastAsiaTheme="minorEastAsia" w:hAnsi="Arial" w:cs="Arial"/>
          <w:sz w:val="22"/>
          <w:szCs w:val="22"/>
          <w:lang w:val="en-US" w:eastAsia="en-GB"/>
        </w:rPr>
        <w:t>any</w:t>
      </w:r>
      <w:proofErr w:type="gramEnd"/>
      <w:r w:rsidRPr="000E39CE">
        <w:rPr>
          <w:rFonts w:ascii="Arial" w:eastAsiaTheme="minorEastAsia" w:hAnsi="Arial" w:cs="Arial"/>
          <w:sz w:val="22"/>
          <w:szCs w:val="22"/>
          <w:lang w:val="en-US" w:eastAsia="en-GB"/>
        </w:rPr>
        <w:t xml:space="preserve"> </w:t>
      </w:r>
      <w:r w:rsidRPr="000E39CE">
        <w:rPr>
          <w:rFonts w:ascii="Arial" w:eastAsiaTheme="minorEastAsia" w:hAnsi="Arial" w:cs="Arial"/>
          <w:b/>
          <w:bCs/>
          <w:sz w:val="22"/>
          <w:szCs w:val="22"/>
          <w:lang w:val="en-US" w:eastAsia="en-GB"/>
        </w:rPr>
        <w:t xml:space="preserve">two </w:t>
      </w:r>
      <w:r w:rsidRPr="000E39CE">
        <w:rPr>
          <w:rFonts w:ascii="Arial" w:eastAsiaTheme="minorEastAsia" w:hAnsi="Arial" w:cs="Arial"/>
          <w:sz w:val="22"/>
          <w:szCs w:val="22"/>
          <w:lang w:val="en-US" w:eastAsia="en-GB"/>
        </w:rPr>
        <w:t>from</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xml:space="preserve">•        </w:t>
      </w:r>
      <w:proofErr w:type="gramStart"/>
      <w:r w:rsidRPr="000E39CE">
        <w:rPr>
          <w:rFonts w:ascii="Arial" w:eastAsiaTheme="minorEastAsia" w:hAnsi="Arial" w:cs="Arial"/>
          <w:sz w:val="22"/>
          <w:szCs w:val="22"/>
          <w:lang w:val="en-US" w:eastAsia="en-GB"/>
        </w:rPr>
        <w:t>large</w:t>
      </w:r>
      <w:proofErr w:type="gramEnd"/>
      <w:r w:rsidRPr="000E39CE">
        <w:rPr>
          <w:rFonts w:ascii="Arial" w:eastAsiaTheme="minorEastAsia" w:hAnsi="Arial" w:cs="Arial"/>
          <w:sz w:val="22"/>
          <w:szCs w:val="22"/>
          <w:lang w:val="en-US" w:eastAsia="en-GB"/>
        </w:rPr>
        <w:t xml:space="preserve"> numbers of covalent bonds</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0E39CE">
        <w:rPr>
          <w:rFonts w:ascii="Arial" w:eastAsiaTheme="minorEastAsia" w:hAnsi="Arial" w:cs="Arial"/>
          <w:i/>
          <w:iCs/>
          <w:sz w:val="22"/>
          <w:szCs w:val="22"/>
          <w:lang w:val="en-US" w:eastAsia="en-GB"/>
        </w:rPr>
        <w:t>allow</w:t>
      </w:r>
      <w:proofErr w:type="gramEnd"/>
      <w:r w:rsidRPr="000E39CE">
        <w:rPr>
          <w:rFonts w:ascii="Arial" w:eastAsiaTheme="minorEastAsia" w:hAnsi="Arial" w:cs="Arial"/>
          <w:i/>
          <w:iCs/>
          <w:sz w:val="22"/>
          <w:szCs w:val="22"/>
          <w:lang w:val="en-US" w:eastAsia="en-GB"/>
        </w:rPr>
        <w:t xml:space="preserve"> giant lattice / structure</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u w:val="single"/>
          <w:lang w:val="en-US" w:eastAsia="en-GB"/>
        </w:rPr>
      </w:pPr>
      <w:r w:rsidRPr="000E39CE">
        <w:rPr>
          <w:rFonts w:ascii="Arial" w:eastAsiaTheme="minorEastAsia" w:hAnsi="Arial" w:cs="Arial"/>
          <w:sz w:val="22"/>
          <w:szCs w:val="22"/>
          <w:lang w:val="en-US" w:eastAsia="en-GB"/>
        </w:rPr>
        <w:t xml:space="preserve">•        </w:t>
      </w:r>
      <w:proofErr w:type="gramStart"/>
      <w:r w:rsidRPr="000E39CE">
        <w:rPr>
          <w:rFonts w:ascii="Arial" w:eastAsiaTheme="minorEastAsia" w:hAnsi="Arial" w:cs="Arial"/>
          <w:sz w:val="22"/>
          <w:szCs w:val="22"/>
          <w:lang w:val="en-US" w:eastAsia="en-GB"/>
        </w:rPr>
        <w:t>between</w:t>
      </w:r>
      <w:proofErr w:type="gramEnd"/>
      <w:r w:rsidRPr="000E39CE">
        <w:rPr>
          <w:rFonts w:ascii="Arial" w:eastAsiaTheme="minorEastAsia" w:hAnsi="Arial" w:cs="Arial"/>
          <w:sz w:val="22"/>
          <w:szCs w:val="22"/>
          <w:lang w:val="en-US" w:eastAsia="en-GB"/>
        </w:rPr>
        <w:t xml:space="preserve"> </w:t>
      </w:r>
      <w:r w:rsidRPr="000E39CE">
        <w:rPr>
          <w:rFonts w:ascii="Arial" w:eastAsiaTheme="minorEastAsia" w:hAnsi="Arial" w:cs="Arial"/>
          <w:sz w:val="22"/>
          <w:szCs w:val="22"/>
          <w:u w:val="single"/>
          <w:lang w:val="en-US" w:eastAsia="en-GB"/>
        </w:rPr>
        <w:t>atoms</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0E39CE">
        <w:rPr>
          <w:rFonts w:ascii="Arial" w:eastAsiaTheme="minorEastAsia" w:hAnsi="Arial" w:cs="Arial"/>
          <w:i/>
          <w:iCs/>
          <w:sz w:val="22"/>
          <w:szCs w:val="22"/>
          <w:lang w:val="en-US" w:eastAsia="en-GB"/>
        </w:rPr>
        <w:t>do</w:t>
      </w:r>
      <w:proofErr w:type="gramEnd"/>
      <w:r w:rsidRPr="000E39CE">
        <w:rPr>
          <w:rFonts w:ascii="Arial" w:eastAsiaTheme="minorEastAsia" w:hAnsi="Arial" w:cs="Arial"/>
          <w:i/>
          <w:iCs/>
          <w:sz w:val="22"/>
          <w:szCs w:val="22"/>
          <w:lang w:val="en-US" w:eastAsia="en-GB"/>
        </w:rPr>
        <w:t xml:space="preserve"> not accept between molecules</w:t>
      </w:r>
    </w:p>
    <w:p w:rsidR="000E39CE" w:rsidRPr="000E39CE" w:rsidRDefault="000E39CE" w:rsidP="000E39CE">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0E39CE">
        <w:rPr>
          <w:rFonts w:ascii="Arial" w:eastAsiaTheme="minorEastAsia" w:hAnsi="Arial" w:cs="Arial"/>
          <w:sz w:val="22"/>
          <w:szCs w:val="22"/>
          <w:lang w:val="en-US" w:eastAsia="en-GB"/>
        </w:rPr>
        <w:t>•        (covalent) bonds strong</w:t>
      </w:r>
    </w:p>
    <w:p w:rsidR="000E39CE" w:rsidRPr="000E39CE" w:rsidRDefault="000E39CE" w:rsidP="000E39CE">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0E39CE">
        <w:rPr>
          <w:rFonts w:ascii="Arial" w:eastAsiaTheme="minorEastAsia" w:hAnsi="Arial" w:cs="Arial"/>
          <w:i/>
          <w:iCs/>
          <w:sz w:val="22"/>
          <w:szCs w:val="22"/>
          <w:lang w:val="en-US" w:eastAsia="en-GB"/>
        </w:rPr>
        <w:lastRenderedPageBreak/>
        <w:t>accept</w:t>
      </w:r>
      <w:proofErr w:type="gramEnd"/>
      <w:r w:rsidRPr="000E39CE">
        <w:rPr>
          <w:rFonts w:ascii="Arial" w:eastAsiaTheme="minorEastAsia" w:hAnsi="Arial" w:cs="Arial"/>
          <w:i/>
          <w:iCs/>
          <w:sz w:val="22"/>
          <w:szCs w:val="22"/>
          <w:lang w:val="en-US" w:eastAsia="en-GB"/>
        </w:rPr>
        <w:t xml:space="preserve"> need much energy to break</w:t>
      </w:r>
    </w:p>
    <w:p w:rsidR="000E39CE" w:rsidRPr="000E39CE" w:rsidRDefault="000E39CE" w:rsidP="000E39CE">
      <w:pPr>
        <w:widowControl w:val="0"/>
        <w:autoSpaceDE w:val="0"/>
        <w:autoSpaceDN w:val="0"/>
        <w:adjustRightInd w:val="0"/>
        <w:ind w:right="1134"/>
        <w:jc w:val="right"/>
        <w:rPr>
          <w:rFonts w:eastAsiaTheme="minorEastAsia"/>
          <w:b/>
          <w:bCs/>
          <w:sz w:val="18"/>
          <w:szCs w:val="18"/>
          <w:lang w:val="en-US" w:eastAsia="en-GB"/>
        </w:rPr>
      </w:pPr>
      <w:r w:rsidRPr="000E39CE">
        <w:rPr>
          <w:rFonts w:eastAsiaTheme="minorEastAsia"/>
          <w:b/>
          <w:bCs/>
          <w:sz w:val="18"/>
          <w:szCs w:val="18"/>
          <w:lang w:val="en-US" w:eastAsia="en-GB"/>
        </w:rPr>
        <w:t>2</w:t>
      </w:r>
    </w:p>
    <w:p w:rsidR="0009000B" w:rsidRDefault="0009000B" w:rsidP="001C402B">
      <w:pPr>
        <w:rPr>
          <w:rFonts w:ascii="Century Gothic" w:hAnsi="Century Gothic"/>
          <w:b/>
          <w:u w:val="single"/>
        </w:rPr>
      </w:pPr>
    </w:p>
    <w:p w:rsidR="0009000B" w:rsidRDefault="0009000B" w:rsidP="001C402B">
      <w:pPr>
        <w:rPr>
          <w:rFonts w:ascii="Century Gothic" w:hAnsi="Century Gothic"/>
          <w:b/>
          <w:u w:val="single"/>
        </w:rPr>
      </w:pPr>
    </w:p>
    <w:p w:rsidR="0009000B" w:rsidRDefault="0009000B" w:rsidP="001C402B">
      <w:pPr>
        <w:rPr>
          <w:rFonts w:ascii="Century Gothic" w:hAnsi="Century Gothic"/>
          <w:b/>
          <w:u w:val="single"/>
        </w:rPr>
      </w:pPr>
    </w:p>
    <w:p w:rsidR="0009000B" w:rsidRDefault="0009000B" w:rsidP="001C402B">
      <w:pPr>
        <w:rPr>
          <w:rFonts w:ascii="Century Gothic" w:hAnsi="Century Gothic"/>
          <w:b/>
          <w:u w:val="single"/>
        </w:rPr>
      </w:pPr>
    </w:p>
    <w:p w:rsidR="0009000B" w:rsidRDefault="0009000B" w:rsidP="001C402B">
      <w:pPr>
        <w:rPr>
          <w:rFonts w:ascii="Century Gothic" w:hAnsi="Century Gothic"/>
          <w:b/>
          <w:u w:val="single"/>
        </w:rPr>
      </w:pPr>
    </w:p>
    <w:p w:rsidR="008B3255" w:rsidRDefault="008B3255" w:rsidP="001C402B">
      <w:pPr>
        <w:rPr>
          <w:rFonts w:ascii="Century Gothic" w:hAnsi="Century Gothic"/>
          <w:b/>
          <w:u w:val="single"/>
        </w:rPr>
      </w:pPr>
      <w:r>
        <w:rPr>
          <w:rFonts w:ascii="Century Gothic" w:hAnsi="Century Gothic"/>
          <w:b/>
          <w:u w:val="single"/>
        </w:rPr>
        <w:t>Polymers:</w:t>
      </w:r>
    </w:p>
    <w:p w:rsidR="008B3255" w:rsidRDefault="000C7DEA" w:rsidP="001C402B">
      <w:pPr>
        <w:rPr>
          <w:rFonts w:ascii="Century Gothic" w:hAnsi="Century Gothic"/>
          <w:b/>
          <w:u w:val="single"/>
        </w:rPr>
      </w:pPr>
      <w:r>
        <w:rPr>
          <w:noProof/>
          <w:lang w:eastAsia="en-GB"/>
        </w:rPr>
        <w:drawing>
          <wp:anchor distT="0" distB="0" distL="114300" distR="114300" simplePos="0" relativeHeight="251658240" behindDoc="0" locked="0" layoutInCell="1" allowOverlap="1" wp14:anchorId="4328D085" wp14:editId="0FD4492C">
            <wp:simplePos x="0" y="0"/>
            <wp:positionH relativeFrom="column">
              <wp:posOffset>19</wp:posOffset>
            </wp:positionH>
            <wp:positionV relativeFrom="paragraph">
              <wp:posOffset>2050415</wp:posOffset>
            </wp:positionV>
            <wp:extent cx="5731510" cy="2080895"/>
            <wp:effectExtent l="0" t="0" r="254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731510" cy="2080895"/>
                    </a:xfrm>
                    <a:prstGeom prst="rect">
                      <a:avLst/>
                    </a:prstGeom>
                  </pic:spPr>
                </pic:pic>
              </a:graphicData>
            </a:graphic>
            <wp14:sizeRelH relativeFrom="page">
              <wp14:pctWidth>0</wp14:pctWidth>
            </wp14:sizeRelH>
            <wp14:sizeRelV relativeFrom="page">
              <wp14:pctHeight>0</wp14:pctHeight>
            </wp14:sizeRelV>
          </wp:anchor>
        </w:drawing>
      </w:r>
      <w:r w:rsidR="008B3255">
        <w:rPr>
          <w:noProof/>
          <w:lang w:eastAsia="en-GB"/>
        </w:rPr>
        <w:drawing>
          <wp:inline distT="0" distB="0" distL="0" distR="0" wp14:anchorId="5F9DB37D" wp14:editId="3FFBA192">
            <wp:extent cx="5731510" cy="3878567"/>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878567"/>
                    </a:xfrm>
                    <a:prstGeom prst="rect">
                      <a:avLst/>
                    </a:prstGeom>
                  </pic:spPr>
                </pic:pic>
              </a:graphicData>
            </a:graphic>
          </wp:inline>
        </w:drawing>
      </w:r>
    </w:p>
    <w:p w:rsidR="000C7DEA" w:rsidRDefault="000C7DEA" w:rsidP="001C402B">
      <w:pPr>
        <w:rPr>
          <w:rFonts w:ascii="Century Gothic" w:hAnsi="Century Gothic"/>
          <w:b/>
          <w:u w:val="single"/>
        </w:rPr>
      </w:pPr>
    </w:p>
    <w:p w:rsidR="000C7DEA" w:rsidRDefault="000C7DEA" w:rsidP="001C402B">
      <w:pPr>
        <w:rPr>
          <w:rFonts w:ascii="Century Gothic" w:hAnsi="Century Gothic"/>
          <w:b/>
          <w:u w:val="single"/>
        </w:rPr>
      </w:pPr>
    </w:p>
    <w:p w:rsidR="004507D5" w:rsidRDefault="004507D5" w:rsidP="001C402B">
      <w:pPr>
        <w:rPr>
          <w:rFonts w:ascii="Century Gothic" w:hAnsi="Century Gothic"/>
          <w:b/>
          <w:u w:val="single"/>
        </w:rPr>
      </w:pPr>
      <w:proofErr w:type="spellStart"/>
      <w:r>
        <w:rPr>
          <w:rFonts w:ascii="Century Gothic" w:hAnsi="Century Gothic"/>
          <w:b/>
          <w:u w:val="single"/>
        </w:rPr>
        <w:t>NanoScience</w:t>
      </w:r>
      <w:proofErr w:type="spellEnd"/>
      <w:r>
        <w:rPr>
          <w:rFonts w:ascii="Century Gothic" w:hAnsi="Century Gothic"/>
          <w:b/>
          <w:u w:val="single"/>
        </w:rPr>
        <w:t>:</w:t>
      </w:r>
    </w:p>
    <w:p w:rsidR="004507D5" w:rsidRDefault="004507D5" w:rsidP="001C402B">
      <w:pPr>
        <w:rPr>
          <w:rFonts w:ascii="Century Gothic" w:hAnsi="Century Gothic"/>
          <w:b/>
          <w:u w:val="single"/>
        </w:rPr>
      </w:pPr>
    </w:p>
    <w:p w:rsidR="004507D5" w:rsidRPr="004507D5" w:rsidRDefault="004507D5" w:rsidP="004507D5">
      <w:pPr>
        <w:widowControl w:val="0"/>
        <w:autoSpaceDE w:val="0"/>
        <w:autoSpaceDN w:val="0"/>
        <w:adjustRightInd w:val="0"/>
        <w:spacing w:before="240"/>
        <w:ind w:left="1134" w:right="567" w:hanging="1134"/>
        <w:rPr>
          <w:rFonts w:ascii="Arial" w:eastAsiaTheme="minorEastAsia" w:hAnsi="Arial" w:cs="Arial"/>
          <w:sz w:val="22"/>
          <w:szCs w:val="22"/>
          <w:lang w:val="en-US" w:eastAsia="en-GB"/>
        </w:rPr>
      </w:pPr>
      <w:r>
        <w:rPr>
          <w:rFonts w:ascii="Arial" w:eastAsiaTheme="minorEastAsia" w:hAnsi="Arial" w:cs="Arial"/>
          <w:b/>
          <w:bCs/>
          <w:sz w:val="22"/>
          <w:szCs w:val="22"/>
          <w:lang w:val="en-US" w:eastAsia="en-GB"/>
        </w:rPr>
        <w:t>Q</w:t>
      </w:r>
      <w:r w:rsidRPr="004507D5">
        <w:rPr>
          <w:rFonts w:ascii="Arial" w:eastAsiaTheme="minorEastAsia" w:hAnsi="Arial" w:cs="Arial"/>
          <w:b/>
          <w:bCs/>
          <w:sz w:val="22"/>
          <w:szCs w:val="22"/>
          <w:lang w:val="en-US" w:eastAsia="en-GB"/>
        </w:rPr>
        <w:t>1.</w:t>
      </w:r>
      <w:r>
        <w:rPr>
          <w:rFonts w:ascii="Arial" w:eastAsiaTheme="minorEastAsia" w:hAnsi="Arial" w:cs="Arial"/>
          <w:sz w:val="22"/>
          <w:szCs w:val="22"/>
          <w:lang w:val="en-US" w:eastAsia="en-GB"/>
        </w:rPr>
        <w:t>       </w:t>
      </w:r>
    </w:p>
    <w:p w:rsidR="004507D5" w:rsidRPr="004507D5" w:rsidRDefault="004507D5" w:rsidP="004507D5">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(b)     </w:t>
      </w:r>
      <w:proofErr w:type="gramStart"/>
      <w:r w:rsidRPr="004507D5">
        <w:rPr>
          <w:rFonts w:ascii="Arial" w:eastAsiaTheme="minorEastAsia" w:hAnsi="Arial" w:cs="Arial"/>
          <w:sz w:val="22"/>
          <w:szCs w:val="22"/>
          <w:lang w:val="en-US" w:eastAsia="en-GB"/>
        </w:rPr>
        <w:t>any</w:t>
      </w:r>
      <w:proofErr w:type="gramEnd"/>
      <w:r w:rsidRPr="004507D5">
        <w:rPr>
          <w:rFonts w:ascii="Arial" w:eastAsiaTheme="minorEastAsia" w:hAnsi="Arial" w:cs="Arial"/>
          <w:sz w:val="22"/>
          <w:szCs w:val="22"/>
          <w:lang w:val="en-US" w:eastAsia="en-GB"/>
        </w:rPr>
        <w:t xml:space="preserve"> </w:t>
      </w:r>
      <w:r w:rsidRPr="004507D5">
        <w:rPr>
          <w:rFonts w:ascii="Arial" w:eastAsiaTheme="minorEastAsia" w:hAnsi="Arial" w:cs="Arial"/>
          <w:b/>
          <w:bCs/>
          <w:sz w:val="22"/>
          <w:szCs w:val="22"/>
          <w:lang w:val="en-US" w:eastAsia="en-GB"/>
        </w:rPr>
        <w:t>one</w:t>
      </w:r>
      <w:r w:rsidRPr="004507D5">
        <w:rPr>
          <w:rFonts w:ascii="Arial" w:eastAsiaTheme="minorEastAsia" w:hAnsi="Arial" w:cs="Arial"/>
          <w:sz w:val="22"/>
          <w:szCs w:val="22"/>
          <w:lang w:val="en-US" w:eastAsia="en-GB"/>
        </w:rPr>
        <w:t xml:space="preserve"> from:</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smaller</w:t>
      </w:r>
      <w:proofErr w:type="gramEnd"/>
      <w:r w:rsidRPr="004507D5">
        <w:rPr>
          <w:rFonts w:ascii="Arial" w:eastAsiaTheme="minorEastAsia" w:hAnsi="Arial" w:cs="Arial"/>
          <w:sz w:val="22"/>
          <w:szCs w:val="22"/>
          <w:lang w:val="en-US" w:eastAsia="en-GB"/>
        </w:rPr>
        <w:t xml:space="preserve"> / tiny </w:t>
      </w:r>
      <w:r w:rsidRPr="004507D5">
        <w:rPr>
          <w:rFonts w:ascii="Arial" w:eastAsiaTheme="minorEastAsia" w:hAnsi="Arial" w:cs="Arial"/>
          <w:b/>
          <w:bCs/>
          <w:sz w:val="22"/>
          <w:szCs w:val="22"/>
          <w:lang w:val="en-US" w:eastAsia="en-GB"/>
        </w:rPr>
        <w:t>or</w:t>
      </w:r>
      <w:r w:rsidRPr="004507D5">
        <w:rPr>
          <w:rFonts w:ascii="Arial" w:eastAsiaTheme="minorEastAsia" w:hAnsi="Arial" w:cs="Arial"/>
          <w:sz w:val="22"/>
          <w:szCs w:val="22"/>
          <w:lang w:val="en-US" w:eastAsia="en-GB"/>
        </w:rPr>
        <w:t xml:space="preserve"> very small</w:t>
      </w:r>
    </w:p>
    <w:p w:rsidR="004507D5" w:rsidRPr="004507D5" w:rsidRDefault="004507D5" w:rsidP="004507D5">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4507D5">
        <w:rPr>
          <w:rFonts w:ascii="Arial" w:eastAsiaTheme="minorEastAsia" w:hAnsi="Arial" w:cs="Arial"/>
          <w:i/>
          <w:iCs/>
          <w:sz w:val="22"/>
          <w:szCs w:val="22"/>
          <w:lang w:val="en-US" w:eastAsia="en-GB"/>
        </w:rPr>
        <w:t>do</w:t>
      </w:r>
      <w:proofErr w:type="gramEnd"/>
      <w:r w:rsidRPr="004507D5">
        <w:rPr>
          <w:rFonts w:ascii="Arial" w:eastAsiaTheme="minorEastAsia" w:hAnsi="Arial" w:cs="Arial"/>
          <w:i/>
          <w:iCs/>
          <w:sz w:val="22"/>
          <w:szCs w:val="22"/>
          <w:lang w:val="en-US" w:eastAsia="en-GB"/>
        </w:rPr>
        <w:t xml:space="preserve"> </w:t>
      </w:r>
      <w:r w:rsidRPr="004507D5">
        <w:rPr>
          <w:rFonts w:ascii="Arial" w:eastAsiaTheme="minorEastAsia" w:hAnsi="Arial" w:cs="Arial"/>
          <w:b/>
          <w:bCs/>
          <w:i/>
          <w:iCs/>
          <w:sz w:val="22"/>
          <w:szCs w:val="22"/>
          <w:lang w:val="en-US" w:eastAsia="en-GB"/>
        </w:rPr>
        <w:t xml:space="preserve">not </w:t>
      </w:r>
      <w:r w:rsidRPr="004507D5">
        <w:rPr>
          <w:rFonts w:ascii="Arial" w:eastAsiaTheme="minorEastAsia" w:hAnsi="Arial" w:cs="Arial"/>
          <w:i/>
          <w:iCs/>
          <w:sz w:val="22"/>
          <w:szCs w:val="22"/>
          <w:lang w:val="en-US" w:eastAsia="en-GB"/>
        </w:rPr>
        <w:t>allow small alone</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correct</w:t>
      </w:r>
      <w:proofErr w:type="gramEnd"/>
      <w:r w:rsidRPr="004507D5">
        <w:rPr>
          <w:rFonts w:ascii="Arial" w:eastAsiaTheme="minorEastAsia" w:hAnsi="Arial" w:cs="Arial"/>
          <w:sz w:val="22"/>
          <w:szCs w:val="22"/>
          <w:lang w:val="en-US" w:eastAsia="en-GB"/>
        </w:rPr>
        <w:t xml:space="preserve"> size range 1 to 100 </w:t>
      </w:r>
      <w:proofErr w:type="spellStart"/>
      <w:r w:rsidRPr="004507D5">
        <w:rPr>
          <w:rFonts w:ascii="Arial" w:eastAsiaTheme="minorEastAsia" w:hAnsi="Arial" w:cs="Arial"/>
          <w:sz w:val="22"/>
          <w:szCs w:val="22"/>
          <w:lang w:val="en-US" w:eastAsia="en-GB"/>
        </w:rPr>
        <w:t>nanometres</w:t>
      </w:r>
      <w:proofErr w:type="spellEnd"/>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a</w:t>
      </w:r>
      <w:proofErr w:type="gramEnd"/>
      <w:r w:rsidRPr="004507D5">
        <w:rPr>
          <w:rFonts w:ascii="Arial" w:eastAsiaTheme="minorEastAsia" w:hAnsi="Arial" w:cs="Arial"/>
          <w:sz w:val="22"/>
          <w:szCs w:val="22"/>
          <w:lang w:val="en-US" w:eastAsia="en-GB"/>
        </w:rPr>
        <w:t xml:space="preserve"> few hundred atoms in size</w:t>
      </w:r>
    </w:p>
    <w:p w:rsidR="004507D5" w:rsidRPr="004507D5" w:rsidRDefault="004507D5" w:rsidP="004507D5">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4507D5">
        <w:rPr>
          <w:rFonts w:ascii="Arial" w:eastAsiaTheme="minorEastAsia" w:hAnsi="Arial" w:cs="Arial"/>
          <w:i/>
          <w:iCs/>
          <w:sz w:val="22"/>
          <w:szCs w:val="22"/>
          <w:lang w:val="en-US" w:eastAsia="en-GB"/>
        </w:rPr>
        <w:t>if</w:t>
      </w:r>
      <w:proofErr w:type="gramEnd"/>
      <w:r w:rsidRPr="004507D5">
        <w:rPr>
          <w:rFonts w:ascii="Arial" w:eastAsiaTheme="minorEastAsia" w:hAnsi="Arial" w:cs="Arial"/>
          <w:i/>
          <w:iCs/>
          <w:sz w:val="22"/>
          <w:szCs w:val="22"/>
          <w:lang w:val="en-US" w:eastAsia="en-GB"/>
        </w:rPr>
        <w:t xml:space="preserve"> they state smaller and give a size outside range ignore size if it is less than 20,000</w:t>
      </w:r>
    </w:p>
    <w:p w:rsidR="004507D5" w:rsidRPr="004507D5" w:rsidRDefault="004507D5" w:rsidP="004507D5">
      <w:pPr>
        <w:widowControl w:val="0"/>
        <w:autoSpaceDE w:val="0"/>
        <w:autoSpaceDN w:val="0"/>
        <w:adjustRightInd w:val="0"/>
        <w:ind w:right="1134"/>
        <w:jc w:val="right"/>
        <w:rPr>
          <w:rFonts w:eastAsiaTheme="minorEastAsia"/>
          <w:b/>
          <w:bCs/>
          <w:sz w:val="18"/>
          <w:szCs w:val="18"/>
          <w:lang w:val="en-US" w:eastAsia="en-GB"/>
        </w:rPr>
      </w:pPr>
      <w:r w:rsidRPr="004507D5">
        <w:rPr>
          <w:rFonts w:eastAsiaTheme="minorEastAsia"/>
          <w:b/>
          <w:bCs/>
          <w:sz w:val="18"/>
          <w:szCs w:val="18"/>
          <w:lang w:val="en-US" w:eastAsia="en-GB"/>
        </w:rPr>
        <w:t>1</w:t>
      </w:r>
    </w:p>
    <w:p w:rsidR="004507D5" w:rsidRPr="004507D5" w:rsidRDefault="004507D5" w:rsidP="004507D5">
      <w:pPr>
        <w:widowControl w:val="0"/>
        <w:autoSpaceDE w:val="0"/>
        <w:autoSpaceDN w:val="0"/>
        <w:adjustRightInd w:val="0"/>
        <w:ind w:right="1134"/>
        <w:jc w:val="right"/>
        <w:rPr>
          <w:rFonts w:eastAsiaTheme="minorEastAsia"/>
          <w:b/>
          <w:bCs/>
          <w:sz w:val="18"/>
          <w:szCs w:val="18"/>
          <w:lang w:val="en-US" w:eastAsia="en-GB"/>
        </w:rPr>
      </w:pPr>
      <w:r w:rsidRPr="004507D5">
        <w:rPr>
          <w:rFonts w:eastAsiaTheme="minorEastAsia"/>
          <w:b/>
          <w:bCs/>
          <w:sz w:val="18"/>
          <w:szCs w:val="18"/>
          <w:lang w:val="en-US" w:eastAsia="en-GB"/>
        </w:rPr>
        <w:br/>
      </w:r>
      <w:r w:rsidRPr="004507D5">
        <w:rPr>
          <w:rFonts w:eastAsiaTheme="minorEastAsia"/>
          <w:b/>
          <w:bCs/>
          <w:sz w:val="18"/>
          <w:szCs w:val="18"/>
          <w:lang w:val="en-US" w:eastAsia="en-GB"/>
        </w:rPr>
        <w:br/>
      </w:r>
    </w:p>
    <w:p w:rsidR="004507D5" w:rsidRPr="004507D5" w:rsidRDefault="004507D5" w:rsidP="004507D5">
      <w:pPr>
        <w:widowControl w:val="0"/>
        <w:autoSpaceDE w:val="0"/>
        <w:autoSpaceDN w:val="0"/>
        <w:adjustRightInd w:val="0"/>
        <w:spacing w:before="240"/>
        <w:ind w:left="1134" w:right="567" w:hanging="567"/>
        <w:rPr>
          <w:rFonts w:ascii="Arial" w:eastAsiaTheme="minorEastAsia" w:hAnsi="Arial" w:cs="Arial"/>
          <w:sz w:val="22"/>
          <w:szCs w:val="22"/>
          <w:u w:val="single"/>
          <w:lang w:val="en-US" w:eastAsia="en-GB"/>
        </w:rPr>
      </w:pPr>
      <w:r w:rsidRPr="004507D5">
        <w:rPr>
          <w:rFonts w:ascii="Arial" w:eastAsiaTheme="minorEastAsia" w:hAnsi="Arial" w:cs="Arial"/>
          <w:sz w:val="22"/>
          <w:szCs w:val="22"/>
          <w:lang w:val="en-US" w:eastAsia="en-GB"/>
        </w:rPr>
        <w:lastRenderedPageBreak/>
        <w:t xml:space="preserve">(c)     </w:t>
      </w:r>
      <w:proofErr w:type="gramStart"/>
      <w:r w:rsidRPr="004507D5">
        <w:rPr>
          <w:rFonts w:ascii="Arial" w:eastAsiaTheme="minorEastAsia" w:hAnsi="Arial" w:cs="Arial"/>
          <w:sz w:val="22"/>
          <w:szCs w:val="22"/>
          <w:lang w:val="en-US" w:eastAsia="en-GB"/>
        </w:rPr>
        <w:t>hard</w:t>
      </w:r>
      <w:r w:rsidRPr="004507D5">
        <w:rPr>
          <w:rFonts w:ascii="Arial" w:eastAsiaTheme="minorEastAsia" w:hAnsi="Arial" w:cs="Arial"/>
          <w:sz w:val="22"/>
          <w:szCs w:val="22"/>
          <w:u w:val="single"/>
          <w:lang w:val="en-US" w:eastAsia="en-GB"/>
        </w:rPr>
        <w:t>er</w:t>
      </w:r>
      <w:proofErr w:type="gramEnd"/>
    </w:p>
    <w:p w:rsidR="004507D5" w:rsidRPr="004507D5" w:rsidRDefault="004507D5" w:rsidP="004507D5">
      <w:pPr>
        <w:widowControl w:val="0"/>
        <w:autoSpaceDE w:val="0"/>
        <w:autoSpaceDN w:val="0"/>
        <w:adjustRightInd w:val="0"/>
        <w:ind w:right="1134"/>
        <w:jc w:val="right"/>
        <w:rPr>
          <w:rFonts w:eastAsiaTheme="minorEastAsia"/>
          <w:b/>
          <w:bCs/>
          <w:sz w:val="18"/>
          <w:szCs w:val="18"/>
          <w:lang w:val="en-US" w:eastAsia="en-GB"/>
        </w:rPr>
      </w:pPr>
      <w:r w:rsidRPr="004507D5">
        <w:rPr>
          <w:rFonts w:eastAsiaTheme="minorEastAsia"/>
          <w:b/>
          <w:bCs/>
          <w:sz w:val="18"/>
          <w:szCs w:val="18"/>
          <w:lang w:val="en-US" w:eastAsia="en-GB"/>
        </w:rPr>
        <w:t>1</w:t>
      </w:r>
    </w:p>
    <w:p w:rsidR="004507D5" w:rsidRPr="004507D5" w:rsidRDefault="004507D5" w:rsidP="004507D5">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plus</w:t>
      </w:r>
      <w:proofErr w:type="gramEnd"/>
      <w:r w:rsidRPr="004507D5">
        <w:rPr>
          <w:rFonts w:ascii="Arial" w:eastAsiaTheme="minorEastAsia" w:hAnsi="Arial" w:cs="Arial"/>
          <w:sz w:val="22"/>
          <w:szCs w:val="22"/>
          <w:lang w:val="en-US" w:eastAsia="en-GB"/>
        </w:rPr>
        <w:t xml:space="preserve"> </w:t>
      </w:r>
      <w:r w:rsidRPr="004507D5">
        <w:rPr>
          <w:rFonts w:ascii="Arial" w:eastAsiaTheme="minorEastAsia" w:hAnsi="Arial" w:cs="Arial"/>
          <w:b/>
          <w:bCs/>
          <w:sz w:val="22"/>
          <w:szCs w:val="22"/>
          <w:lang w:val="en-US" w:eastAsia="en-GB"/>
        </w:rPr>
        <w:t>one</w:t>
      </w:r>
      <w:r w:rsidRPr="004507D5">
        <w:rPr>
          <w:rFonts w:ascii="Arial" w:eastAsiaTheme="minorEastAsia" w:hAnsi="Arial" w:cs="Arial"/>
          <w:sz w:val="22"/>
          <w:szCs w:val="22"/>
          <w:lang w:val="en-US" w:eastAsia="en-GB"/>
        </w:rPr>
        <w:t xml:space="preserve"> from:</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so</w:t>
      </w:r>
      <w:proofErr w:type="gramEnd"/>
      <w:r w:rsidRPr="004507D5">
        <w:rPr>
          <w:rFonts w:ascii="Arial" w:eastAsiaTheme="minorEastAsia" w:hAnsi="Arial" w:cs="Arial"/>
          <w:sz w:val="22"/>
          <w:szCs w:val="22"/>
          <w:lang w:val="en-US" w:eastAsia="en-GB"/>
        </w:rPr>
        <w:t xml:space="preserve"> does not wear as quickly / erode as quickly</w:t>
      </w:r>
    </w:p>
    <w:p w:rsidR="004507D5" w:rsidRPr="004507D5" w:rsidRDefault="004507D5" w:rsidP="004507D5">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4507D5">
        <w:rPr>
          <w:rFonts w:ascii="Arial" w:eastAsiaTheme="minorEastAsia" w:hAnsi="Arial" w:cs="Arial"/>
          <w:i/>
          <w:iCs/>
          <w:sz w:val="22"/>
          <w:szCs w:val="22"/>
          <w:lang w:val="en-US" w:eastAsia="en-GB"/>
        </w:rPr>
        <w:t>ignore</w:t>
      </w:r>
      <w:proofErr w:type="gramEnd"/>
      <w:r w:rsidRPr="004507D5">
        <w:rPr>
          <w:rFonts w:ascii="Arial" w:eastAsiaTheme="minorEastAsia" w:hAnsi="Arial" w:cs="Arial"/>
          <w:i/>
          <w:iCs/>
          <w:sz w:val="22"/>
          <w:szCs w:val="22"/>
          <w:lang w:val="en-US" w:eastAsia="en-GB"/>
        </w:rPr>
        <w:t xml:space="preserve"> corrode</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less</w:t>
      </w:r>
      <w:proofErr w:type="gramEnd"/>
      <w:r w:rsidRPr="004507D5">
        <w:rPr>
          <w:rFonts w:ascii="Arial" w:eastAsiaTheme="minorEastAsia" w:hAnsi="Arial" w:cs="Arial"/>
          <w:sz w:val="22"/>
          <w:szCs w:val="22"/>
          <w:lang w:val="en-US" w:eastAsia="en-GB"/>
        </w:rPr>
        <w:t xml:space="preserve"> vulnerable to damage </w:t>
      </w:r>
      <w:proofErr w:type="spellStart"/>
      <w:r w:rsidRPr="004507D5">
        <w:rPr>
          <w:rFonts w:ascii="Arial" w:eastAsiaTheme="minorEastAsia" w:hAnsi="Arial" w:cs="Arial"/>
          <w:sz w:val="22"/>
          <w:szCs w:val="22"/>
          <w:lang w:val="en-US" w:eastAsia="en-GB"/>
        </w:rPr>
        <w:t>owtte</w:t>
      </w:r>
      <w:proofErr w:type="spellEnd"/>
    </w:p>
    <w:p w:rsidR="004507D5" w:rsidRPr="004507D5" w:rsidRDefault="004507D5" w:rsidP="004507D5">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4507D5">
        <w:rPr>
          <w:rFonts w:ascii="Arial" w:eastAsiaTheme="minorEastAsia" w:hAnsi="Arial" w:cs="Arial"/>
          <w:i/>
          <w:iCs/>
          <w:sz w:val="22"/>
          <w:szCs w:val="22"/>
          <w:lang w:val="en-US" w:eastAsia="en-GB"/>
        </w:rPr>
        <w:t>harder</w:t>
      </w:r>
      <w:proofErr w:type="gramEnd"/>
      <w:r w:rsidRPr="004507D5">
        <w:rPr>
          <w:rFonts w:ascii="Arial" w:eastAsiaTheme="minorEastAsia" w:hAnsi="Arial" w:cs="Arial"/>
          <w:i/>
          <w:iCs/>
          <w:sz w:val="22"/>
          <w:szCs w:val="22"/>
          <w:lang w:val="en-US" w:eastAsia="en-GB"/>
        </w:rPr>
        <w:t xml:space="preserve"> to wear down = </w:t>
      </w:r>
      <w:r w:rsidRPr="004507D5">
        <w:rPr>
          <w:rFonts w:ascii="Arial" w:eastAsiaTheme="minorEastAsia" w:hAnsi="Arial" w:cs="Arial"/>
          <w:b/>
          <w:bCs/>
          <w:i/>
          <w:iCs/>
          <w:sz w:val="22"/>
          <w:szCs w:val="22"/>
          <w:lang w:val="en-US" w:eastAsia="en-GB"/>
        </w:rPr>
        <w:t>1</w:t>
      </w:r>
      <w:r w:rsidRPr="004507D5">
        <w:rPr>
          <w:rFonts w:ascii="Arial" w:eastAsiaTheme="minorEastAsia" w:hAnsi="Arial" w:cs="Arial"/>
          <w:i/>
          <w:iCs/>
          <w:sz w:val="22"/>
          <w:szCs w:val="22"/>
          <w:lang w:val="en-US" w:eastAsia="en-GB"/>
        </w:rPr>
        <w:t xml:space="preserve"> mark</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because</w:t>
      </w:r>
      <w:proofErr w:type="gramEnd"/>
      <w:r w:rsidRPr="004507D5">
        <w:rPr>
          <w:rFonts w:ascii="Arial" w:eastAsiaTheme="minorEastAsia" w:hAnsi="Arial" w:cs="Arial"/>
          <w:sz w:val="22"/>
          <w:szCs w:val="22"/>
          <w:lang w:val="en-US" w:eastAsia="en-GB"/>
        </w:rPr>
        <w:t xml:space="preserve"> they have a high surface area to volume ratio</w:t>
      </w:r>
    </w:p>
    <w:p w:rsidR="004507D5" w:rsidRPr="004507D5" w:rsidRDefault="004507D5" w:rsidP="004507D5">
      <w:pPr>
        <w:widowControl w:val="0"/>
        <w:autoSpaceDE w:val="0"/>
        <w:autoSpaceDN w:val="0"/>
        <w:adjustRightInd w:val="0"/>
        <w:spacing w:before="240"/>
        <w:ind w:left="1134" w:right="567" w:hanging="567"/>
        <w:rPr>
          <w:rFonts w:ascii="Arial" w:eastAsiaTheme="minorEastAsia" w:hAnsi="Arial" w:cs="Arial"/>
          <w:b/>
          <w:bCs/>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b/>
          <w:bCs/>
          <w:sz w:val="22"/>
          <w:szCs w:val="22"/>
          <w:lang w:val="en-US" w:eastAsia="en-GB"/>
        </w:rPr>
        <w:t>or</w:t>
      </w:r>
      <w:proofErr w:type="gramEnd"/>
    </w:p>
    <w:p w:rsidR="004507D5" w:rsidRPr="004507D5" w:rsidRDefault="004507D5" w:rsidP="004507D5">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strong</w:t>
      </w:r>
      <w:r w:rsidRPr="004507D5">
        <w:rPr>
          <w:rFonts w:ascii="Arial" w:eastAsiaTheme="minorEastAsia" w:hAnsi="Arial" w:cs="Arial"/>
          <w:sz w:val="22"/>
          <w:szCs w:val="22"/>
          <w:u w:val="single"/>
          <w:lang w:val="en-US" w:eastAsia="en-GB"/>
        </w:rPr>
        <w:t>er</w:t>
      </w:r>
      <w:proofErr w:type="gramEnd"/>
      <w:r w:rsidRPr="004507D5">
        <w:rPr>
          <w:rFonts w:ascii="Arial" w:eastAsiaTheme="minorEastAsia" w:hAnsi="Arial" w:cs="Arial"/>
          <w:sz w:val="22"/>
          <w:szCs w:val="22"/>
          <w:lang w:val="en-US" w:eastAsia="en-GB"/>
        </w:rPr>
        <w:t xml:space="preserve"> (1)</w:t>
      </w:r>
    </w:p>
    <w:p w:rsidR="004507D5" w:rsidRPr="004507D5" w:rsidRDefault="004507D5" w:rsidP="004507D5">
      <w:pPr>
        <w:widowControl w:val="0"/>
        <w:autoSpaceDE w:val="0"/>
        <w:autoSpaceDN w:val="0"/>
        <w:adjustRightInd w:val="0"/>
        <w:spacing w:before="240"/>
        <w:ind w:left="1134"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plus</w:t>
      </w:r>
      <w:proofErr w:type="gramEnd"/>
      <w:r w:rsidRPr="004507D5">
        <w:rPr>
          <w:rFonts w:ascii="Arial" w:eastAsiaTheme="minorEastAsia" w:hAnsi="Arial" w:cs="Arial"/>
          <w:sz w:val="22"/>
          <w:szCs w:val="22"/>
          <w:lang w:val="en-US" w:eastAsia="en-GB"/>
        </w:rPr>
        <w:t xml:space="preserve"> </w:t>
      </w:r>
      <w:r w:rsidRPr="004507D5">
        <w:rPr>
          <w:rFonts w:ascii="Arial" w:eastAsiaTheme="minorEastAsia" w:hAnsi="Arial" w:cs="Arial"/>
          <w:b/>
          <w:bCs/>
          <w:sz w:val="22"/>
          <w:szCs w:val="22"/>
          <w:lang w:val="en-US" w:eastAsia="en-GB"/>
        </w:rPr>
        <w:t>one</w:t>
      </w:r>
      <w:r w:rsidRPr="004507D5">
        <w:rPr>
          <w:rFonts w:ascii="Arial" w:eastAsiaTheme="minorEastAsia" w:hAnsi="Arial" w:cs="Arial"/>
          <w:sz w:val="22"/>
          <w:szCs w:val="22"/>
          <w:lang w:val="en-US" w:eastAsia="en-GB"/>
        </w:rPr>
        <w:t xml:space="preserve"> from: (1)</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less</w:t>
      </w:r>
      <w:proofErr w:type="gramEnd"/>
      <w:r w:rsidRPr="004507D5">
        <w:rPr>
          <w:rFonts w:ascii="Arial" w:eastAsiaTheme="minorEastAsia" w:hAnsi="Arial" w:cs="Arial"/>
          <w:sz w:val="22"/>
          <w:szCs w:val="22"/>
          <w:lang w:val="en-US" w:eastAsia="en-GB"/>
        </w:rPr>
        <w:t xml:space="preserve"> likely to break / do not break</w:t>
      </w:r>
    </w:p>
    <w:p w:rsidR="004507D5" w:rsidRPr="004507D5" w:rsidRDefault="004507D5" w:rsidP="004507D5">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4507D5">
        <w:rPr>
          <w:rFonts w:ascii="Arial" w:eastAsiaTheme="minorEastAsia" w:hAnsi="Arial" w:cs="Arial"/>
          <w:i/>
          <w:iCs/>
          <w:sz w:val="22"/>
          <w:szCs w:val="22"/>
          <w:lang w:val="en-US" w:eastAsia="en-GB"/>
        </w:rPr>
        <w:t>accept</w:t>
      </w:r>
      <w:proofErr w:type="gramEnd"/>
      <w:r w:rsidRPr="004507D5">
        <w:rPr>
          <w:rFonts w:ascii="Arial" w:eastAsiaTheme="minorEastAsia" w:hAnsi="Arial" w:cs="Arial"/>
          <w:i/>
          <w:iCs/>
          <w:sz w:val="22"/>
          <w:szCs w:val="22"/>
          <w:lang w:val="en-US" w:eastAsia="en-GB"/>
        </w:rPr>
        <w:t xml:space="preserve"> withstand pressure</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not</w:t>
      </w:r>
      <w:proofErr w:type="gramEnd"/>
      <w:r w:rsidRPr="004507D5">
        <w:rPr>
          <w:rFonts w:ascii="Arial" w:eastAsiaTheme="minorEastAsia" w:hAnsi="Arial" w:cs="Arial"/>
          <w:sz w:val="22"/>
          <w:szCs w:val="22"/>
          <w:lang w:val="en-US" w:eastAsia="en-GB"/>
        </w:rPr>
        <w:t xml:space="preserve"> as vulnerable to damage </w:t>
      </w:r>
      <w:proofErr w:type="spellStart"/>
      <w:r w:rsidRPr="004507D5">
        <w:rPr>
          <w:rFonts w:ascii="Arial" w:eastAsiaTheme="minorEastAsia" w:hAnsi="Arial" w:cs="Arial"/>
          <w:sz w:val="22"/>
          <w:szCs w:val="22"/>
          <w:lang w:val="en-US" w:eastAsia="en-GB"/>
        </w:rPr>
        <w:t>owtte</w:t>
      </w:r>
      <w:proofErr w:type="spellEnd"/>
    </w:p>
    <w:p w:rsidR="004507D5" w:rsidRPr="004507D5" w:rsidRDefault="004507D5" w:rsidP="004507D5">
      <w:pPr>
        <w:widowControl w:val="0"/>
        <w:autoSpaceDE w:val="0"/>
        <w:autoSpaceDN w:val="0"/>
        <w:adjustRightInd w:val="0"/>
        <w:spacing w:before="60"/>
        <w:ind w:left="2268" w:right="1701"/>
        <w:rPr>
          <w:rFonts w:ascii="Arial" w:eastAsiaTheme="minorEastAsia" w:hAnsi="Arial" w:cs="Arial"/>
          <w:i/>
          <w:iCs/>
          <w:sz w:val="22"/>
          <w:szCs w:val="22"/>
          <w:lang w:val="en-US" w:eastAsia="en-GB"/>
        </w:rPr>
      </w:pPr>
      <w:proofErr w:type="gramStart"/>
      <w:r w:rsidRPr="004507D5">
        <w:rPr>
          <w:rFonts w:ascii="Arial" w:eastAsiaTheme="minorEastAsia" w:hAnsi="Arial" w:cs="Arial"/>
          <w:i/>
          <w:iCs/>
          <w:sz w:val="22"/>
          <w:szCs w:val="22"/>
          <w:lang w:val="en-US" w:eastAsia="en-GB"/>
        </w:rPr>
        <w:t>harder</w:t>
      </w:r>
      <w:proofErr w:type="gramEnd"/>
      <w:r w:rsidRPr="004507D5">
        <w:rPr>
          <w:rFonts w:ascii="Arial" w:eastAsiaTheme="minorEastAsia" w:hAnsi="Arial" w:cs="Arial"/>
          <w:i/>
          <w:iCs/>
          <w:sz w:val="22"/>
          <w:szCs w:val="22"/>
          <w:lang w:val="en-US" w:eastAsia="en-GB"/>
        </w:rPr>
        <w:t xml:space="preserve"> and stronger alone gains </w:t>
      </w:r>
      <w:r w:rsidRPr="004507D5">
        <w:rPr>
          <w:rFonts w:ascii="Arial" w:eastAsiaTheme="minorEastAsia" w:hAnsi="Arial" w:cs="Arial"/>
          <w:b/>
          <w:bCs/>
          <w:i/>
          <w:iCs/>
          <w:sz w:val="22"/>
          <w:szCs w:val="22"/>
          <w:lang w:val="en-US" w:eastAsia="en-GB"/>
        </w:rPr>
        <w:t>1</w:t>
      </w:r>
      <w:r w:rsidRPr="004507D5">
        <w:rPr>
          <w:rFonts w:ascii="Arial" w:eastAsiaTheme="minorEastAsia" w:hAnsi="Arial" w:cs="Arial"/>
          <w:i/>
          <w:iCs/>
          <w:sz w:val="22"/>
          <w:szCs w:val="22"/>
          <w:lang w:val="en-US" w:eastAsia="en-GB"/>
        </w:rPr>
        <w:t xml:space="preserve"> mark</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do not bend out of shape</w:t>
      </w:r>
    </w:p>
    <w:p w:rsidR="004507D5" w:rsidRPr="004507D5" w:rsidRDefault="004507D5" w:rsidP="004507D5">
      <w:pPr>
        <w:widowControl w:val="0"/>
        <w:autoSpaceDE w:val="0"/>
        <w:autoSpaceDN w:val="0"/>
        <w:adjustRightInd w:val="0"/>
        <w:spacing w:before="240"/>
        <w:ind w:left="1701" w:right="567" w:hanging="567"/>
        <w:rPr>
          <w:rFonts w:ascii="Arial" w:eastAsiaTheme="minorEastAsia" w:hAnsi="Arial" w:cs="Arial"/>
          <w:sz w:val="22"/>
          <w:szCs w:val="22"/>
          <w:lang w:val="en-US" w:eastAsia="en-GB"/>
        </w:rPr>
      </w:pPr>
      <w:r w:rsidRPr="004507D5">
        <w:rPr>
          <w:rFonts w:ascii="Arial" w:eastAsiaTheme="minorEastAsia" w:hAnsi="Arial" w:cs="Arial"/>
          <w:sz w:val="22"/>
          <w:szCs w:val="22"/>
          <w:lang w:val="en-US" w:eastAsia="en-GB"/>
        </w:rPr>
        <w:t xml:space="preserve">•        </w:t>
      </w:r>
      <w:proofErr w:type="gramStart"/>
      <w:r w:rsidRPr="004507D5">
        <w:rPr>
          <w:rFonts w:ascii="Arial" w:eastAsiaTheme="minorEastAsia" w:hAnsi="Arial" w:cs="Arial"/>
          <w:sz w:val="22"/>
          <w:szCs w:val="22"/>
          <w:lang w:val="en-US" w:eastAsia="en-GB"/>
        </w:rPr>
        <w:t>because</w:t>
      </w:r>
      <w:proofErr w:type="gramEnd"/>
      <w:r w:rsidRPr="004507D5">
        <w:rPr>
          <w:rFonts w:ascii="Arial" w:eastAsiaTheme="minorEastAsia" w:hAnsi="Arial" w:cs="Arial"/>
          <w:sz w:val="22"/>
          <w:szCs w:val="22"/>
          <w:lang w:val="en-US" w:eastAsia="en-GB"/>
        </w:rPr>
        <w:t xml:space="preserve"> they have a high surface area to volume ratio</w:t>
      </w:r>
    </w:p>
    <w:p w:rsidR="004507D5" w:rsidRPr="004507D5" w:rsidRDefault="004507D5" w:rsidP="004507D5">
      <w:pPr>
        <w:widowControl w:val="0"/>
        <w:autoSpaceDE w:val="0"/>
        <w:autoSpaceDN w:val="0"/>
        <w:adjustRightInd w:val="0"/>
        <w:ind w:right="1134"/>
        <w:jc w:val="right"/>
        <w:rPr>
          <w:rFonts w:eastAsiaTheme="minorEastAsia"/>
          <w:b/>
          <w:bCs/>
          <w:sz w:val="18"/>
          <w:szCs w:val="18"/>
          <w:lang w:val="en-US" w:eastAsia="en-GB"/>
        </w:rPr>
      </w:pPr>
      <w:r w:rsidRPr="004507D5">
        <w:rPr>
          <w:rFonts w:eastAsiaTheme="minorEastAsia"/>
          <w:b/>
          <w:bCs/>
          <w:sz w:val="18"/>
          <w:szCs w:val="18"/>
          <w:lang w:val="en-US" w:eastAsia="en-GB"/>
        </w:rPr>
        <w:t>1</w:t>
      </w:r>
    </w:p>
    <w:p w:rsidR="004507D5" w:rsidRDefault="004507D5" w:rsidP="001C402B">
      <w:pPr>
        <w:rPr>
          <w:rFonts w:ascii="Century Gothic" w:hAnsi="Century Gothic"/>
          <w:b/>
          <w:u w:val="single"/>
        </w:rPr>
      </w:pPr>
    </w:p>
    <w:p w:rsidR="004507D5" w:rsidRDefault="004507D5" w:rsidP="001C402B">
      <w:pPr>
        <w:rPr>
          <w:rFonts w:ascii="Century Gothic" w:hAnsi="Century Gothic"/>
          <w:b/>
          <w:u w:val="single"/>
        </w:rPr>
      </w:pPr>
    </w:p>
    <w:p w:rsidR="004507D5" w:rsidRDefault="004507D5" w:rsidP="001C402B">
      <w:pPr>
        <w:rPr>
          <w:rFonts w:ascii="Century Gothic" w:hAnsi="Century Gothic"/>
          <w:b/>
          <w:u w:val="single"/>
        </w:rPr>
      </w:pPr>
    </w:p>
    <w:p w:rsidR="001C402B" w:rsidRDefault="008B3255" w:rsidP="001C402B">
      <w:pPr>
        <w:rPr>
          <w:rFonts w:ascii="Century Gothic" w:hAnsi="Century Gothic"/>
          <w:b/>
          <w:u w:val="single"/>
        </w:rPr>
      </w:pPr>
      <w:r>
        <w:rPr>
          <w:rFonts w:ascii="Century Gothic" w:hAnsi="Century Gothic"/>
          <w:b/>
          <w:u w:val="single"/>
        </w:rPr>
        <w:t>Rate</w:t>
      </w:r>
      <w:r w:rsidR="001C402B">
        <w:rPr>
          <w:rFonts w:ascii="Century Gothic" w:hAnsi="Century Gothic"/>
          <w:b/>
          <w:u w:val="single"/>
        </w:rPr>
        <w:t>s of reaction:</w:t>
      </w:r>
    </w:p>
    <w:p w:rsidR="007445C2" w:rsidRDefault="001C402B" w:rsidP="001C402B">
      <w:pPr>
        <w:rPr>
          <w:rFonts w:ascii="Century Gothic" w:hAnsi="Century Gothic"/>
          <w:b/>
          <w:u w:val="single"/>
        </w:rPr>
      </w:pPr>
      <w:r>
        <w:rPr>
          <w:noProof/>
          <w:lang w:eastAsia="en-GB"/>
        </w:rPr>
        <w:drawing>
          <wp:inline distT="0" distB="0" distL="0" distR="0" wp14:anchorId="33723734" wp14:editId="3FBCA593">
            <wp:extent cx="5731510" cy="1026283"/>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026283"/>
                    </a:xfrm>
                    <a:prstGeom prst="rect">
                      <a:avLst/>
                    </a:prstGeom>
                  </pic:spPr>
                </pic:pic>
              </a:graphicData>
            </a:graphic>
          </wp:inline>
        </w:drawing>
      </w:r>
    </w:p>
    <w:p w:rsidR="007445C2" w:rsidRDefault="007445C2" w:rsidP="007445C2">
      <w:pPr>
        <w:rPr>
          <w:rFonts w:ascii="Century Gothic" w:hAnsi="Century Gothic"/>
        </w:rPr>
      </w:pPr>
    </w:p>
    <w:p w:rsidR="001C402B" w:rsidRPr="007445C2" w:rsidRDefault="007445C2" w:rsidP="007445C2">
      <w:pPr>
        <w:rPr>
          <w:rFonts w:ascii="Century Gothic" w:hAnsi="Century Gothic"/>
        </w:rPr>
      </w:pPr>
      <w:r>
        <w:rPr>
          <w:noProof/>
          <w:lang w:eastAsia="en-GB"/>
        </w:rPr>
        <w:lastRenderedPageBreak/>
        <w:drawing>
          <wp:inline distT="0" distB="0" distL="0" distR="0" wp14:anchorId="018F90C3" wp14:editId="5794F5EB">
            <wp:extent cx="5731510" cy="5534336"/>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5534336"/>
                    </a:xfrm>
                    <a:prstGeom prst="rect">
                      <a:avLst/>
                    </a:prstGeom>
                  </pic:spPr>
                </pic:pic>
              </a:graphicData>
            </a:graphic>
          </wp:inline>
        </w:drawing>
      </w:r>
    </w:p>
    <w:p w:rsidR="00B07E98" w:rsidRDefault="001C402B" w:rsidP="001C402B">
      <w:pPr>
        <w:rPr>
          <w:rFonts w:ascii="Century Gothic" w:hAnsi="Century Gothic"/>
        </w:rPr>
      </w:pPr>
      <w:r>
        <w:rPr>
          <w:noProof/>
          <w:lang w:eastAsia="en-GB"/>
        </w:rPr>
        <w:lastRenderedPageBreak/>
        <w:drawing>
          <wp:inline distT="0" distB="0" distL="0" distR="0" wp14:anchorId="7B60FA03" wp14:editId="526447B0">
            <wp:extent cx="5731510" cy="383019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830192"/>
                    </a:xfrm>
                    <a:prstGeom prst="rect">
                      <a:avLst/>
                    </a:prstGeom>
                  </pic:spPr>
                </pic:pic>
              </a:graphicData>
            </a:graphic>
          </wp:inline>
        </w:drawing>
      </w:r>
    </w:p>
    <w:p w:rsidR="008B3255" w:rsidRDefault="008B3255" w:rsidP="00B07E98">
      <w:pPr>
        <w:rPr>
          <w:rFonts w:ascii="Century Gothic" w:hAnsi="Century Gothic"/>
          <w:b/>
          <w:u w:val="single"/>
        </w:rPr>
      </w:pPr>
      <w:r>
        <w:rPr>
          <w:rFonts w:ascii="Century Gothic" w:hAnsi="Century Gothic"/>
          <w:b/>
          <w:u w:val="single"/>
        </w:rPr>
        <w:t>Energy and Reversible Reactions:</w:t>
      </w:r>
    </w:p>
    <w:p w:rsidR="008B3255" w:rsidRDefault="008B3255" w:rsidP="00B07E98">
      <w:pPr>
        <w:rPr>
          <w:rFonts w:ascii="Century Gothic" w:hAnsi="Century Gothic"/>
          <w:b/>
          <w:u w:val="single"/>
        </w:rPr>
      </w:pPr>
      <w:r>
        <w:rPr>
          <w:noProof/>
          <w:lang w:eastAsia="en-GB"/>
        </w:rPr>
        <w:drawing>
          <wp:inline distT="0" distB="0" distL="0" distR="0" wp14:anchorId="011485D5" wp14:editId="516715C9">
            <wp:extent cx="5731510" cy="1860291"/>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1860291"/>
                    </a:xfrm>
                    <a:prstGeom prst="rect">
                      <a:avLst/>
                    </a:prstGeom>
                  </pic:spPr>
                </pic:pic>
              </a:graphicData>
            </a:graphic>
          </wp:inline>
        </w:drawing>
      </w:r>
    </w:p>
    <w:p w:rsidR="0009000B" w:rsidRDefault="0009000B" w:rsidP="00B07E98">
      <w:pPr>
        <w:rPr>
          <w:rFonts w:ascii="Century Gothic" w:hAnsi="Century Gothic"/>
          <w:b/>
          <w:u w:val="single"/>
        </w:rPr>
      </w:pPr>
      <w:r>
        <w:rPr>
          <w:noProof/>
          <w:lang w:eastAsia="en-GB"/>
        </w:rPr>
        <w:drawing>
          <wp:inline distT="0" distB="0" distL="0" distR="0" wp14:anchorId="3B23A619" wp14:editId="1B3FA4F8">
            <wp:extent cx="5731510" cy="1028120"/>
            <wp:effectExtent l="0" t="0" r="254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028120"/>
                    </a:xfrm>
                    <a:prstGeom prst="rect">
                      <a:avLst/>
                    </a:prstGeom>
                  </pic:spPr>
                </pic:pic>
              </a:graphicData>
            </a:graphic>
          </wp:inline>
        </w:drawing>
      </w: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09000B" w:rsidRDefault="0009000B" w:rsidP="00B07E98">
      <w:pPr>
        <w:rPr>
          <w:rFonts w:ascii="Century Gothic" w:hAnsi="Century Gothic"/>
          <w:b/>
          <w:u w:val="single"/>
        </w:rPr>
      </w:pPr>
    </w:p>
    <w:p w:rsidR="00B07E98" w:rsidRDefault="00B07E98" w:rsidP="00B07E98">
      <w:pPr>
        <w:rPr>
          <w:rFonts w:ascii="Century Gothic" w:hAnsi="Century Gothic"/>
          <w:b/>
          <w:u w:val="single"/>
        </w:rPr>
      </w:pPr>
      <w:r>
        <w:rPr>
          <w:rFonts w:ascii="Century Gothic" w:hAnsi="Century Gothic"/>
          <w:b/>
          <w:u w:val="single"/>
        </w:rPr>
        <w:lastRenderedPageBreak/>
        <w:t>Acids and Alkalis:</w:t>
      </w:r>
    </w:p>
    <w:p w:rsidR="00B07E98" w:rsidRDefault="00B07E98" w:rsidP="00B07E98">
      <w:pPr>
        <w:rPr>
          <w:rFonts w:ascii="Century Gothic" w:hAnsi="Century Gothic"/>
          <w:b/>
          <w:u w:val="single"/>
        </w:rPr>
      </w:pPr>
      <w:r>
        <w:rPr>
          <w:noProof/>
          <w:lang w:eastAsia="en-GB"/>
        </w:rPr>
        <w:drawing>
          <wp:inline distT="0" distB="0" distL="0" distR="0" wp14:anchorId="5014351C" wp14:editId="4CF42A0C">
            <wp:extent cx="5731510" cy="1233254"/>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1233254"/>
                    </a:xfrm>
                    <a:prstGeom prst="rect">
                      <a:avLst/>
                    </a:prstGeom>
                  </pic:spPr>
                </pic:pic>
              </a:graphicData>
            </a:graphic>
          </wp:inline>
        </w:drawing>
      </w:r>
    </w:p>
    <w:p w:rsidR="00B07E98" w:rsidRDefault="008B3255" w:rsidP="00B07E98">
      <w:pPr>
        <w:rPr>
          <w:rFonts w:ascii="Century Gothic" w:hAnsi="Century Gothic"/>
          <w:b/>
          <w:u w:val="single"/>
        </w:rPr>
      </w:pPr>
      <w:r>
        <w:rPr>
          <w:noProof/>
          <w:lang w:eastAsia="en-GB"/>
        </w:rPr>
        <w:drawing>
          <wp:inline distT="0" distB="0" distL="0" distR="0" wp14:anchorId="52C3F251" wp14:editId="5CBA67AF">
            <wp:extent cx="5731510" cy="281738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2817380"/>
                    </a:xfrm>
                    <a:prstGeom prst="rect">
                      <a:avLst/>
                    </a:prstGeom>
                  </pic:spPr>
                </pic:pic>
              </a:graphicData>
            </a:graphic>
          </wp:inline>
        </w:drawing>
      </w:r>
    </w:p>
    <w:p w:rsidR="0009000B" w:rsidRDefault="0009000B" w:rsidP="00B07E98">
      <w:pPr>
        <w:rPr>
          <w:rFonts w:ascii="Century Gothic" w:hAnsi="Century Gothic"/>
          <w:b/>
          <w:u w:val="single"/>
        </w:rPr>
      </w:pPr>
    </w:p>
    <w:p w:rsidR="001C402B" w:rsidRPr="00B07E98" w:rsidRDefault="00B07E98" w:rsidP="00B07E98">
      <w:pPr>
        <w:rPr>
          <w:rFonts w:ascii="Century Gothic" w:hAnsi="Century Gothic"/>
          <w:b/>
          <w:u w:val="single"/>
        </w:rPr>
      </w:pPr>
      <w:r w:rsidRPr="00B07E98">
        <w:rPr>
          <w:rFonts w:ascii="Century Gothic" w:hAnsi="Century Gothic"/>
          <w:b/>
          <w:u w:val="single"/>
        </w:rPr>
        <w:t>Electrolysis and Electroplating:</w:t>
      </w:r>
    </w:p>
    <w:p w:rsidR="00B07E98" w:rsidRDefault="00B07E98" w:rsidP="00B07E98">
      <w:pPr>
        <w:rPr>
          <w:rFonts w:ascii="Century Gothic" w:hAnsi="Century Gothic"/>
        </w:rPr>
      </w:pPr>
    </w:p>
    <w:p w:rsidR="00B07E98" w:rsidRDefault="00B07E98" w:rsidP="00B07E98">
      <w:pPr>
        <w:rPr>
          <w:noProof/>
          <w:lang w:eastAsia="en-GB"/>
        </w:rPr>
      </w:pPr>
    </w:p>
    <w:p w:rsidR="00B07CDA" w:rsidRDefault="00B07E98" w:rsidP="00B07E98">
      <w:pPr>
        <w:rPr>
          <w:rFonts w:ascii="Century Gothic" w:hAnsi="Century Gothic"/>
        </w:rPr>
      </w:pPr>
      <w:r>
        <w:rPr>
          <w:noProof/>
          <w:lang w:eastAsia="en-GB"/>
        </w:rPr>
        <w:drawing>
          <wp:inline distT="0" distB="0" distL="0" distR="0" wp14:anchorId="61B460D8" wp14:editId="390A59E2">
            <wp:extent cx="5731510" cy="1846208"/>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1846208"/>
                    </a:xfrm>
                    <a:prstGeom prst="rect">
                      <a:avLst/>
                    </a:prstGeom>
                  </pic:spPr>
                </pic:pic>
              </a:graphicData>
            </a:graphic>
          </wp:inline>
        </w:drawing>
      </w:r>
    </w:p>
    <w:p w:rsidR="00B07CDA" w:rsidRDefault="00B07CDA" w:rsidP="00B07CDA">
      <w:pPr>
        <w:rPr>
          <w:rFonts w:ascii="Century Gothic" w:hAnsi="Century Gothic"/>
        </w:rPr>
      </w:pPr>
    </w:p>
    <w:p w:rsidR="00B07CDA" w:rsidRDefault="00B07CDA" w:rsidP="00B07CDA">
      <w:pPr>
        <w:rPr>
          <w:rFonts w:ascii="Century Gothic" w:hAnsi="Century Gothic"/>
        </w:rPr>
      </w:pPr>
    </w:p>
    <w:p w:rsidR="00B07E98" w:rsidRPr="00B07CDA" w:rsidRDefault="00B07CDA" w:rsidP="00B07CDA">
      <w:pPr>
        <w:tabs>
          <w:tab w:val="left" w:pos="1698"/>
        </w:tabs>
        <w:rPr>
          <w:rFonts w:ascii="Century Gothic" w:hAnsi="Century Gothic"/>
        </w:rPr>
      </w:pPr>
      <w:r>
        <w:rPr>
          <w:rFonts w:ascii="Century Gothic" w:hAnsi="Century Gothic"/>
        </w:rPr>
        <w:tab/>
      </w:r>
    </w:p>
    <w:p w:rsidR="007445C2" w:rsidRDefault="00B07E98" w:rsidP="00B07E98">
      <w:pPr>
        <w:rPr>
          <w:rFonts w:ascii="Century Gothic" w:hAnsi="Century Gothic"/>
        </w:rPr>
      </w:pPr>
      <w:r>
        <w:rPr>
          <w:noProof/>
          <w:lang w:eastAsia="en-GB"/>
        </w:rPr>
        <w:lastRenderedPageBreak/>
        <w:drawing>
          <wp:inline distT="0" distB="0" distL="0" distR="0" wp14:anchorId="09686579" wp14:editId="05098A09">
            <wp:extent cx="5731510" cy="4457229"/>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4457229"/>
                    </a:xfrm>
                    <a:prstGeom prst="rect">
                      <a:avLst/>
                    </a:prstGeom>
                  </pic:spPr>
                </pic:pic>
              </a:graphicData>
            </a:graphic>
          </wp:inline>
        </w:drawing>
      </w:r>
    </w:p>
    <w:p w:rsidR="007445C2" w:rsidRDefault="007445C2" w:rsidP="007445C2">
      <w:pPr>
        <w:rPr>
          <w:rFonts w:ascii="Century Gothic" w:hAnsi="Century Gothic"/>
        </w:rPr>
      </w:pPr>
    </w:p>
    <w:p w:rsidR="007445C2" w:rsidRDefault="00B07CDA" w:rsidP="007445C2">
      <w:pPr>
        <w:rPr>
          <w:rFonts w:ascii="Century Gothic" w:hAnsi="Century Gothic"/>
        </w:rPr>
      </w:pPr>
      <w:r>
        <w:rPr>
          <w:noProof/>
          <w:lang w:eastAsia="en-GB"/>
        </w:rPr>
        <w:drawing>
          <wp:inline distT="0" distB="0" distL="0" distR="0" wp14:anchorId="01F68DE3" wp14:editId="6AADEB3E">
            <wp:extent cx="5731510" cy="943617"/>
            <wp:effectExtent l="0" t="0" r="254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943617"/>
                    </a:xfrm>
                    <a:prstGeom prst="rect">
                      <a:avLst/>
                    </a:prstGeom>
                  </pic:spPr>
                </pic:pic>
              </a:graphicData>
            </a:graphic>
          </wp:inline>
        </w:drawing>
      </w:r>
      <w:r>
        <w:rPr>
          <w:noProof/>
          <w:lang w:eastAsia="en-GB"/>
        </w:rPr>
        <w:drawing>
          <wp:inline distT="0" distB="0" distL="0" distR="0" wp14:anchorId="630A364C" wp14:editId="19D1DAC7">
            <wp:extent cx="5731510" cy="1074658"/>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1074658"/>
                    </a:xfrm>
                    <a:prstGeom prst="rect">
                      <a:avLst/>
                    </a:prstGeom>
                  </pic:spPr>
                </pic:pic>
              </a:graphicData>
            </a:graphic>
          </wp:inline>
        </w:drawing>
      </w:r>
    </w:p>
    <w:p w:rsidR="00B07E98" w:rsidRPr="007445C2" w:rsidRDefault="00B07CDA" w:rsidP="007445C2">
      <w:pPr>
        <w:rPr>
          <w:rFonts w:ascii="Century Gothic" w:hAnsi="Century Gothic"/>
        </w:rPr>
      </w:pPr>
      <w:r>
        <w:rPr>
          <w:noProof/>
          <w:lang w:eastAsia="en-GB"/>
        </w:rPr>
        <w:lastRenderedPageBreak/>
        <w:drawing>
          <wp:inline distT="0" distB="0" distL="0" distR="0" wp14:anchorId="2215124D" wp14:editId="1D6BDA2F">
            <wp:extent cx="5731510" cy="3640366"/>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640366"/>
                    </a:xfrm>
                    <a:prstGeom prst="rect">
                      <a:avLst/>
                    </a:prstGeom>
                  </pic:spPr>
                </pic:pic>
              </a:graphicData>
            </a:graphic>
          </wp:inline>
        </w:drawing>
      </w:r>
    </w:p>
    <w:sectPr w:rsidR="00B07E98" w:rsidRPr="007445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015011013">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8793A"/>
    <w:multiLevelType w:val="hybridMultilevel"/>
    <w:tmpl w:val="FF2C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C70EB8"/>
    <w:multiLevelType w:val="hybridMultilevel"/>
    <w:tmpl w:val="D7C432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4C13AA1"/>
    <w:multiLevelType w:val="hybridMultilevel"/>
    <w:tmpl w:val="DA76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C46E8B"/>
    <w:multiLevelType w:val="hybridMultilevel"/>
    <w:tmpl w:val="6134765A"/>
    <w:lvl w:ilvl="0" w:tplc="2182B968">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9975AFB"/>
    <w:multiLevelType w:val="hybridMultilevel"/>
    <w:tmpl w:val="42B0D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0E01D9"/>
    <w:multiLevelType w:val="hybridMultilevel"/>
    <w:tmpl w:val="2F36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5906F0D"/>
    <w:multiLevelType w:val="hybridMultilevel"/>
    <w:tmpl w:val="A718E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2B"/>
    <w:rsid w:val="00012F35"/>
    <w:rsid w:val="0009000B"/>
    <w:rsid w:val="000C7DEA"/>
    <w:rsid w:val="000E39CE"/>
    <w:rsid w:val="001C402B"/>
    <w:rsid w:val="001C6EC4"/>
    <w:rsid w:val="00396123"/>
    <w:rsid w:val="004507D5"/>
    <w:rsid w:val="00582F03"/>
    <w:rsid w:val="007445C2"/>
    <w:rsid w:val="008B3255"/>
    <w:rsid w:val="008D72F5"/>
    <w:rsid w:val="00B07CDA"/>
    <w:rsid w:val="00B07E98"/>
    <w:rsid w:val="00CB1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02B"/>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02B"/>
    <w:rPr>
      <w:rFonts w:ascii="Tahoma" w:hAnsi="Tahoma" w:cs="Tahoma"/>
      <w:sz w:val="16"/>
      <w:szCs w:val="16"/>
    </w:rPr>
  </w:style>
  <w:style w:type="character" w:customStyle="1" w:styleId="BalloonTextChar">
    <w:name w:val="Balloon Text Char"/>
    <w:basedOn w:val="DefaultParagraphFont"/>
    <w:link w:val="BalloonText"/>
    <w:uiPriority w:val="99"/>
    <w:semiHidden/>
    <w:rsid w:val="001C402B"/>
    <w:rPr>
      <w:rFonts w:ascii="Tahoma" w:eastAsia="Times New Roman" w:hAnsi="Tahoma" w:cs="Tahoma"/>
      <w:sz w:val="16"/>
      <w:szCs w:val="16"/>
    </w:rPr>
  </w:style>
  <w:style w:type="table" w:styleId="TableGrid">
    <w:name w:val="Table Grid"/>
    <w:basedOn w:val="TableNormal"/>
    <w:uiPriority w:val="59"/>
    <w:rsid w:val="0074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9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02B"/>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02B"/>
    <w:rPr>
      <w:rFonts w:ascii="Tahoma" w:hAnsi="Tahoma" w:cs="Tahoma"/>
      <w:sz w:val="16"/>
      <w:szCs w:val="16"/>
    </w:rPr>
  </w:style>
  <w:style w:type="character" w:customStyle="1" w:styleId="BalloonTextChar">
    <w:name w:val="Balloon Text Char"/>
    <w:basedOn w:val="DefaultParagraphFont"/>
    <w:link w:val="BalloonText"/>
    <w:uiPriority w:val="99"/>
    <w:semiHidden/>
    <w:rsid w:val="001C402B"/>
    <w:rPr>
      <w:rFonts w:ascii="Tahoma" w:eastAsia="Times New Roman" w:hAnsi="Tahoma" w:cs="Tahoma"/>
      <w:sz w:val="16"/>
      <w:szCs w:val="16"/>
    </w:rPr>
  </w:style>
  <w:style w:type="table" w:styleId="TableGrid">
    <w:name w:val="Table Grid"/>
    <w:basedOn w:val="TableNormal"/>
    <w:uiPriority w:val="59"/>
    <w:rsid w:val="0074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9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1204</Words>
  <Characters>6865</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Whitburn Church of England Academy</Company>
  <LinksUpToDate>false</LinksUpToDate>
  <CharactersWithSpaces>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Colling</dc:creator>
  <cp:lastModifiedBy>J Judson PHS</cp:lastModifiedBy>
  <cp:revision>2</cp:revision>
  <dcterms:created xsi:type="dcterms:W3CDTF">2015-03-27T08:18:00Z</dcterms:created>
  <dcterms:modified xsi:type="dcterms:W3CDTF">2015-03-27T08:18:00Z</dcterms:modified>
</cp:coreProperties>
</file>