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B022685" w14:textId="77777777" w:rsidR="00553776" w:rsidRDefault="00553776" w:rsidP="00553776">
      <w:pPr>
        <w:jc w:val="center"/>
        <w:rPr>
          <w:sz w:val="96"/>
          <w:u w:val="single"/>
        </w:rPr>
      </w:pPr>
    </w:p>
    <w:p w14:paraId="1C8CBA0C" w14:textId="77777777" w:rsidR="00553776" w:rsidRDefault="00553776" w:rsidP="00553776">
      <w:pPr>
        <w:jc w:val="center"/>
        <w:rPr>
          <w:sz w:val="96"/>
          <w:u w:val="single"/>
        </w:rPr>
      </w:pPr>
    </w:p>
    <w:p w14:paraId="5DCA3068" w14:textId="77777777" w:rsidR="00553776" w:rsidRDefault="00553776" w:rsidP="00553776">
      <w:pPr>
        <w:jc w:val="center"/>
        <w:rPr>
          <w:sz w:val="96"/>
          <w:u w:val="single"/>
        </w:rPr>
      </w:pPr>
    </w:p>
    <w:p w14:paraId="30AFDBA6" w14:textId="77777777" w:rsidR="00553776" w:rsidRDefault="00553776" w:rsidP="00553776">
      <w:pPr>
        <w:jc w:val="center"/>
        <w:rPr>
          <w:sz w:val="96"/>
          <w:u w:val="single"/>
        </w:rPr>
      </w:pPr>
    </w:p>
    <w:p w14:paraId="658A4F49" w14:textId="77777777" w:rsidR="00553776" w:rsidRDefault="00553776" w:rsidP="00553776">
      <w:pPr>
        <w:jc w:val="center"/>
        <w:rPr>
          <w:sz w:val="96"/>
          <w:u w:val="single"/>
        </w:rPr>
      </w:pPr>
    </w:p>
    <w:p w14:paraId="06109783" w14:textId="77777777" w:rsidR="00553776" w:rsidRPr="00F14EE2" w:rsidRDefault="00553776" w:rsidP="00553776">
      <w:pPr>
        <w:jc w:val="center"/>
        <w:rPr>
          <w:sz w:val="96"/>
          <w:u w:val="single"/>
        </w:rPr>
      </w:pPr>
      <w:r w:rsidRPr="00F14EE2">
        <w:rPr>
          <w:sz w:val="96"/>
          <w:u w:val="single"/>
        </w:rPr>
        <w:t>Science Glossary</w:t>
      </w:r>
    </w:p>
    <w:p w14:paraId="459136F5" w14:textId="352447EB" w:rsidR="00553776" w:rsidRPr="00F14EE2" w:rsidRDefault="00553776" w:rsidP="00553776">
      <w:pPr>
        <w:jc w:val="center"/>
        <w:rPr>
          <w:b/>
          <w:sz w:val="72"/>
        </w:rPr>
      </w:pPr>
      <w:r>
        <w:rPr>
          <w:b/>
          <w:sz w:val="72"/>
        </w:rPr>
        <w:t>Chemistry - C2</w:t>
      </w:r>
    </w:p>
    <w:p w14:paraId="6EF641F2" w14:textId="77777777" w:rsidR="00553776" w:rsidRDefault="00553776" w:rsidP="00553776">
      <w:pPr>
        <w:jc w:val="center"/>
        <w:rPr>
          <w:sz w:val="36"/>
          <w:u w:val="single"/>
        </w:rPr>
      </w:pPr>
    </w:p>
    <w:p w14:paraId="784CE529" w14:textId="77777777" w:rsidR="00553776" w:rsidRDefault="00553776" w:rsidP="00553776">
      <w:pPr>
        <w:jc w:val="center"/>
        <w:rPr>
          <w:sz w:val="36"/>
          <w:u w:val="single"/>
        </w:rPr>
      </w:pPr>
    </w:p>
    <w:p w14:paraId="390046AA" w14:textId="77777777" w:rsidR="00553776" w:rsidRDefault="00553776" w:rsidP="00553776">
      <w:pPr>
        <w:jc w:val="center"/>
        <w:rPr>
          <w:sz w:val="36"/>
          <w:u w:val="single"/>
        </w:rPr>
      </w:pPr>
    </w:p>
    <w:p w14:paraId="5AA3A978" w14:textId="77777777" w:rsidR="00553776" w:rsidRDefault="00553776" w:rsidP="00553776">
      <w:pPr>
        <w:jc w:val="center"/>
        <w:rPr>
          <w:sz w:val="36"/>
          <w:u w:val="single"/>
        </w:rPr>
      </w:pPr>
    </w:p>
    <w:p w14:paraId="53A945E5" w14:textId="77777777" w:rsidR="00553776" w:rsidRDefault="00553776" w:rsidP="00553776">
      <w:pPr>
        <w:jc w:val="center"/>
        <w:rPr>
          <w:sz w:val="36"/>
          <w:u w:val="single"/>
        </w:rPr>
      </w:pPr>
    </w:p>
    <w:p w14:paraId="1FEB5236" w14:textId="77777777" w:rsidR="00553776" w:rsidRDefault="00553776" w:rsidP="00553776">
      <w:pPr>
        <w:jc w:val="center"/>
        <w:rPr>
          <w:sz w:val="36"/>
          <w:u w:val="single"/>
        </w:rPr>
      </w:pPr>
    </w:p>
    <w:p w14:paraId="21BDAA4D" w14:textId="77777777" w:rsidR="00553776" w:rsidRDefault="00553776" w:rsidP="00553776">
      <w:pPr>
        <w:jc w:val="center"/>
        <w:rPr>
          <w:sz w:val="36"/>
          <w:u w:val="single"/>
        </w:rPr>
      </w:pPr>
    </w:p>
    <w:p w14:paraId="043B06CC" w14:textId="77777777" w:rsidR="00553776" w:rsidRDefault="00553776" w:rsidP="00553776">
      <w:pPr>
        <w:jc w:val="center"/>
        <w:rPr>
          <w:sz w:val="36"/>
          <w:u w:val="single"/>
        </w:rPr>
      </w:pPr>
    </w:p>
    <w:p w14:paraId="678063C6" w14:textId="77777777" w:rsidR="00553776" w:rsidRDefault="00553776" w:rsidP="00553776">
      <w:pPr>
        <w:jc w:val="center"/>
        <w:rPr>
          <w:sz w:val="36"/>
          <w:u w:val="single"/>
        </w:rPr>
      </w:pPr>
    </w:p>
    <w:p w14:paraId="43808E74" w14:textId="77777777" w:rsidR="00553776" w:rsidRDefault="00553776" w:rsidP="00553776">
      <w:pPr>
        <w:jc w:val="center"/>
        <w:rPr>
          <w:sz w:val="36"/>
          <w:u w:val="single"/>
        </w:rPr>
      </w:pPr>
    </w:p>
    <w:p w14:paraId="35E5C4B8" w14:textId="77777777" w:rsidR="00553776" w:rsidRDefault="00553776" w:rsidP="00553776">
      <w:pPr>
        <w:jc w:val="center"/>
        <w:rPr>
          <w:sz w:val="36"/>
          <w:u w:val="single"/>
        </w:rPr>
      </w:pPr>
    </w:p>
    <w:p w14:paraId="4AB892BF" w14:textId="77777777" w:rsidR="00553776" w:rsidRDefault="00553776" w:rsidP="00553776">
      <w:pPr>
        <w:jc w:val="center"/>
        <w:rPr>
          <w:sz w:val="36"/>
          <w:u w:val="single"/>
        </w:rPr>
      </w:pPr>
    </w:p>
    <w:p w14:paraId="25E2834D" w14:textId="77777777" w:rsidR="00553776" w:rsidRDefault="00553776" w:rsidP="00553776">
      <w:pPr>
        <w:jc w:val="center"/>
        <w:rPr>
          <w:sz w:val="36"/>
          <w:u w:val="single"/>
        </w:rPr>
      </w:pPr>
    </w:p>
    <w:p w14:paraId="7DD3F99C" w14:textId="77777777" w:rsidR="00553776" w:rsidRDefault="00553776" w:rsidP="00553776">
      <w:pPr>
        <w:jc w:val="center"/>
        <w:rPr>
          <w:sz w:val="36"/>
          <w:u w:val="single"/>
        </w:rPr>
      </w:pPr>
    </w:p>
    <w:p w14:paraId="481BD14E" w14:textId="77777777" w:rsidR="00553776" w:rsidRDefault="00553776" w:rsidP="00553776">
      <w:pPr>
        <w:jc w:val="center"/>
        <w:rPr>
          <w:sz w:val="36"/>
          <w:u w:val="single"/>
        </w:rPr>
      </w:pPr>
    </w:p>
    <w:p w14:paraId="01633AEB" w14:textId="77777777" w:rsidR="003D5C0F" w:rsidRPr="00816128" w:rsidRDefault="00816128" w:rsidP="00816128">
      <w:pPr>
        <w:jc w:val="center"/>
        <w:rPr>
          <w:sz w:val="36"/>
          <w:u w:val="single"/>
        </w:rPr>
      </w:pPr>
      <w:r w:rsidRPr="00816128">
        <w:rPr>
          <w:sz w:val="36"/>
          <w:u w:val="single"/>
        </w:rPr>
        <w:lastRenderedPageBreak/>
        <w:t>Science Glossary</w:t>
      </w:r>
    </w:p>
    <w:p w14:paraId="56D7EE29" w14:textId="191739F0" w:rsidR="00816128" w:rsidRPr="000D0DBD" w:rsidRDefault="00E256EB" w:rsidP="00816128">
      <w:pPr>
        <w:jc w:val="center"/>
        <w:rPr>
          <w:b/>
          <w:sz w:val="32"/>
        </w:rPr>
      </w:pPr>
      <w:proofErr w:type="gramStart"/>
      <w:r>
        <w:rPr>
          <w:sz w:val="32"/>
        </w:rPr>
        <w:t>Chemistry</w:t>
      </w:r>
      <w:r w:rsidR="006911BE">
        <w:rPr>
          <w:sz w:val="32"/>
        </w:rPr>
        <w:t xml:space="preserve"> Unit </w:t>
      </w:r>
      <w:r w:rsidR="00D701B8">
        <w:rPr>
          <w:sz w:val="32"/>
        </w:rPr>
        <w:t>2</w:t>
      </w:r>
      <w:r w:rsidR="00396CB7">
        <w:rPr>
          <w:sz w:val="32"/>
        </w:rPr>
        <w:t>.</w:t>
      </w:r>
      <w:r w:rsidR="00D701B8">
        <w:rPr>
          <w:sz w:val="32"/>
        </w:rPr>
        <w:t>1</w:t>
      </w:r>
      <w:r w:rsidR="00816128" w:rsidRPr="00816128">
        <w:rPr>
          <w:sz w:val="32"/>
        </w:rPr>
        <w:t xml:space="preserve"> </w:t>
      </w:r>
      <w:r w:rsidR="006911BE">
        <w:rPr>
          <w:sz w:val="32"/>
        </w:rPr>
        <w:t>–</w:t>
      </w:r>
      <w:r w:rsidR="00816128" w:rsidRPr="00816128">
        <w:rPr>
          <w:sz w:val="32"/>
        </w:rPr>
        <w:t xml:space="preserve"> </w:t>
      </w:r>
      <w:r w:rsidR="00D701B8">
        <w:rPr>
          <w:b/>
          <w:sz w:val="32"/>
        </w:rPr>
        <w:t>Structure and Bonding</w:t>
      </w:r>
      <w:r w:rsidR="00F94D30">
        <w:rPr>
          <w:b/>
          <w:sz w:val="32"/>
        </w:rPr>
        <w:t>.</w:t>
      </w:r>
      <w:proofErr w:type="gramEnd"/>
    </w:p>
    <w:p w14:paraId="34D87BDB" w14:textId="77777777" w:rsidR="00816128" w:rsidRDefault="00816128" w:rsidP="00816128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816128" w14:paraId="21F56FE2" w14:textId="77777777" w:rsidTr="00816128">
        <w:trPr>
          <w:trHeight w:val="372"/>
        </w:trPr>
        <w:tc>
          <w:tcPr>
            <w:tcW w:w="1627" w:type="pct"/>
          </w:tcPr>
          <w:p w14:paraId="70144125" w14:textId="77777777" w:rsidR="00816128" w:rsidRPr="00816128" w:rsidRDefault="00816128" w:rsidP="0081612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5414184F" w14:textId="77777777" w:rsidR="00816128" w:rsidRPr="00816128" w:rsidRDefault="00816128" w:rsidP="00816128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9D2AF9" w14:paraId="3BE4FACB" w14:textId="77777777" w:rsidTr="00816128">
        <w:trPr>
          <w:trHeight w:val="392"/>
        </w:trPr>
        <w:tc>
          <w:tcPr>
            <w:tcW w:w="1627" w:type="pct"/>
          </w:tcPr>
          <w:p w14:paraId="34870941" w14:textId="77777777" w:rsidR="009D2AF9" w:rsidRDefault="009D2AF9" w:rsidP="00816128">
            <w:pPr>
              <w:rPr>
                <w:sz w:val="32"/>
              </w:rPr>
            </w:pPr>
            <w:r>
              <w:rPr>
                <w:sz w:val="32"/>
              </w:rPr>
              <w:t>Covalent Bonding</w:t>
            </w:r>
          </w:p>
          <w:p w14:paraId="0EBDE9BF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6BD013B" w14:textId="2622577E" w:rsidR="009D2AF9" w:rsidRDefault="00763065" w:rsidP="00E25036">
            <w:pPr>
              <w:rPr>
                <w:sz w:val="32"/>
              </w:rPr>
            </w:pPr>
            <w:r>
              <w:rPr>
                <w:sz w:val="32"/>
              </w:rPr>
              <w:t xml:space="preserve">A pair of electrons shared between two </w:t>
            </w:r>
            <w:proofErr w:type="spellStart"/>
            <w:r>
              <w:rPr>
                <w:sz w:val="32"/>
              </w:rPr>
              <w:t>ato</w:t>
            </w:r>
            <w:proofErr w:type="gramStart"/>
            <w:r>
              <w:rPr>
                <w:sz w:val="32"/>
              </w:rPr>
              <w:t>,s</w:t>
            </w:r>
            <w:proofErr w:type="spellEnd"/>
            <w:proofErr w:type="gramEnd"/>
            <w:r>
              <w:rPr>
                <w:sz w:val="32"/>
              </w:rPr>
              <w:t>, forming a bond that holds the atoms together within a molecule.</w:t>
            </w:r>
          </w:p>
        </w:tc>
      </w:tr>
      <w:tr w:rsidR="009D2AF9" w14:paraId="26FDBE40" w14:textId="77777777" w:rsidTr="00816128">
        <w:trPr>
          <w:trHeight w:val="392"/>
        </w:trPr>
        <w:tc>
          <w:tcPr>
            <w:tcW w:w="1627" w:type="pct"/>
          </w:tcPr>
          <w:p w14:paraId="3B7ACE11" w14:textId="77777777" w:rsidR="009D2AF9" w:rsidRDefault="009D2AF9" w:rsidP="00816128">
            <w:pPr>
              <w:rPr>
                <w:sz w:val="32"/>
              </w:rPr>
            </w:pPr>
            <w:r>
              <w:rPr>
                <w:sz w:val="32"/>
              </w:rPr>
              <w:t>Delocalised Electrons</w:t>
            </w:r>
          </w:p>
          <w:p w14:paraId="5A7606BA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CECE442" w14:textId="0E83569E" w:rsidR="009D2AF9" w:rsidRDefault="00763065" w:rsidP="00E25036">
            <w:pPr>
              <w:rPr>
                <w:sz w:val="32"/>
              </w:rPr>
            </w:pPr>
            <w:r>
              <w:rPr>
                <w:sz w:val="32"/>
              </w:rPr>
              <w:t>Delocalised electrons are electrons that have dissociated from their individual atoms.</w:t>
            </w:r>
          </w:p>
        </w:tc>
      </w:tr>
      <w:tr w:rsidR="009D2AF9" w14:paraId="52152512" w14:textId="77777777" w:rsidTr="00816128">
        <w:trPr>
          <w:trHeight w:val="392"/>
        </w:trPr>
        <w:tc>
          <w:tcPr>
            <w:tcW w:w="1627" w:type="pct"/>
          </w:tcPr>
          <w:p w14:paraId="71404424" w14:textId="62087724" w:rsidR="009D2AF9" w:rsidRDefault="00763065" w:rsidP="00816128">
            <w:pPr>
              <w:rPr>
                <w:sz w:val="32"/>
              </w:rPr>
            </w:pPr>
            <w:r>
              <w:rPr>
                <w:sz w:val="32"/>
              </w:rPr>
              <w:t>Element</w:t>
            </w:r>
          </w:p>
          <w:p w14:paraId="6F7863E8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89DA022" w14:textId="79CF94AA" w:rsidR="009D2AF9" w:rsidRDefault="00763065" w:rsidP="00E25036">
            <w:pPr>
              <w:rPr>
                <w:sz w:val="32"/>
              </w:rPr>
            </w:pPr>
            <w:r>
              <w:rPr>
                <w:sz w:val="32"/>
              </w:rPr>
              <w:t>A substance containing only one type of atom.</w:t>
            </w:r>
          </w:p>
        </w:tc>
      </w:tr>
      <w:tr w:rsidR="009D2AF9" w14:paraId="5E953B8B" w14:textId="77777777" w:rsidTr="00816128">
        <w:trPr>
          <w:trHeight w:val="392"/>
        </w:trPr>
        <w:tc>
          <w:tcPr>
            <w:tcW w:w="1627" w:type="pct"/>
          </w:tcPr>
          <w:p w14:paraId="4983190E" w14:textId="7F1B7E44" w:rsidR="009D2AF9" w:rsidRDefault="009D2AF9" w:rsidP="00816128">
            <w:pPr>
              <w:rPr>
                <w:sz w:val="32"/>
              </w:rPr>
            </w:pPr>
            <w:r>
              <w:rPr>
                <w:sz w:val="32"/>
              </w:rPr>
              <w:t xml:space="preserve">Giant </w:t>
            </w:r>
            <w:r w:rsidR="00760253">
              <w:rPr>
                <w:sz w:val="32"/>
              </w:rPr>
              <w:t xml:space="preserve">Ionic </w:t>
            </w:r>
            <w:r>
              <w:rPr>
                <w:sz w:val="32"/>
              </w:rPr>
              <w:t>Lattice</w:t>
            </w:r>
          </w:p>
          <w:p w14:paraId="103C12F6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BB01EA9" w14:textId="3739322B" w:rsidR="009D2AF9" w:rsidRDefault="00760253" w:rsidP="00E25036">
            <w:pPr>
              <w:rPr>
                <w:sz w:val="32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58240" behindDoc="0" locked="0" layoutInCell="1" allowOverlap="1" wp14:anchorId="192F6CB2" wp14:editId="79E69537">
                  <wp:simplePos x="0" y="0"/>
                  <wp:positionH relativeFrom="column">
                    <wp:posOffset>4055110</wp:posOffset>
                  </wp:positionH>
                  <wp:positionV relativeFrom="paragraph">
                    <wp:posOffset>6350</wp:posOffset>
                  </wp:positionV>
                  <wp:extent cx="572770" cy="572770"/>
                  <wp:effectExtent l="0" t="0" r="0" b="0"/>
                  <wp:wrapSquare wrapText="bothSides"/>
                  <wp:docPr id="1" name="Picture 1" descr="C:\Users\harris.a\AppData\Local\Microsoft\Windows\Temporary Internet Files\Content.Word\images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harris.a\AppData\Local\Microsoft\Windows\Temporary Internet Files\Content.Word\images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2770" cy="572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sz w:val="32"/>
              </w:rPr>
              <w:t>Regular 3D arrangement of oppositely charged ions to form a giant ionic lattice.</w:t>
            </w:r>
          </w:p>
        </w:tc>
      </w:tr>
      <w:tr w:rsidR="009D2AF9" w14:paraId="2D3872C1" w14:textId="77777777" w:rsidTr="00816128">
        <w:trPr>
          <w:trHeight w:val="392"/>
        </w:trPr>
        <w:tc>
          <w:tcPr>
            <w:tcW w:w="1627" w:type="pct"/>
          </w:tcPr>
          <w:p w14:paraId="45651137" w14:textId="2B872FE0" w:rsidR="009D2AF9" w:rsidRDefault="009D2AF9" w:rsidP="00816128">
            <w:pPr>
              <w:rPr>
                <w:sz w:val="32"/>
              </w:rPr>
            </w:pPr>
            <w:r>
              <w:rPr>
                <w:sz w:val="32"/>
              </w:rPr>
              <w:t xml:space="preserve">Giant </w:t>
            </w:r>
            <w:r w:rsidR="00763065">
              <w:rPr>
                <w:sz w:val="32"/>
              </w:rPr>
              <w:t xml:space="preserve"> Covalent </w:t>
            </w:r>
            <w:r>
              <w:rPr>
                <w:sz w:val="32"/>
              </w:rPr>
              <w:t>Structure</w:t>
            </w:r>
          </w:p>
          <w:p w14:paraId="1E1A30F8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DD55C07" w14:textId="793F540D" w:rsidR="009D2AF9" w:rsidRDefault="00763065" w:rsidP="00760253">
            <w:pPr>
              <w:rPr>
                <w:sz w:val="32"/>
              </w:rPr>
            </w:pPr>
            <w:r>
              <w:rPr>
                <w:sz w:val="32"/>
              </w:rPr>
              <w:t xml:space="preserve">A structure containing billions of atoms in a network </w:t>
            </w:r>
            <w:r w:rsidR="00760253">
              <w:rPr>
                <w:sz w:val="32"/>
              </w:rPr>
              <w:t>joined</w:t>
            </w:r>
            <w:r>
              <w:rPr>
                <w:sz w:val="32"/>
              </w:rPr>
              <w:t xml:space="preserve"> together by covalent bonds: also called a macromolecular structure.</w:t>
            </w:r>
          </w:p>
        </w:tc>
      </w:tr>
      <w:tr w:rsidR="009D2AF9" w14:paraId="36772900" w14:textId="77777777" w:rsidTr="00816128">
        <w:trPr>
          <w:trHeight w:val="392"/>
        </w:trPr>
        <w:tc>
          <w:tcPr>
            <w:tcW w:w="1627" w:type="pct"/>
          </w:tcPr>
          <w:p w14:paraId="515250BB" w14:textId="77777777" w:rsidR="009D2AF9" w:rsidRDefault="009D2AF9" w:rsidP="00816128">
            <w:pPr>
              <w:rPr>
                <w:sz w:val="32"/>
              </w:rPr>
            </w:pPr>
            <w:r>
              <w:rPr>
                <w:sz w:val="32"/>
              </w:rPr>
              <w:t>Ion</w:t>
            </w:r>
          </w:p>
          <w:p w14:paraId="6997137A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3D32674" w14:textId="06254BDF" w:rsidR="009D2AF9" w:rsidRDefault="00763065" w:rsidP="00E25036">
            <w:pPr>
              <w:rPr>
                <w:sz w:val="32"/>
              </w:rPr>
            </w:pPr>
            <w:r>
              <w:rPr>
                <w:sz w:val="32"/>
              </w:rPr>
              <w:t xml:space="preserve">An electrically charged particle, containing different numbers of protons and electrons.  An ion is an </w:t>
            </w:r>
            <w:r w:rsidR="00F44E86">
              <w:rPr>
                <w:sz w:val="32"/>
              </w:rPr>
              <w:t>atom or molecule that has either lost (positively charged</w:t>
            </w:r>
            <w:r w:rsidR="00013DF6">
              <w:rPr>
                <w:sz w:val="32"/>
              </w:rPr>
              <w:t xml:space="preserve"> metal</w:t>
            </w:r>
            <w:r w:rsidR="00F44E86">
              <w:rPr>
                <w:sz w:val="32"/>
              </w:rPr>
              <w:t>) or gained (negatively charged</w:t>
            </w:r>
            <w:r w:rsidR="00013DF6">
              <w:rPr>
                <w:sz w:val="32"/>
              </w:rPr>
              <w:t xml:space="preserve"> non-metal</w:t>
            </w:r>
            <w:r w:rsidR="00F44E86">
              <w:rPr>
                <w:sz w:val="32"/>
              </w:rPr>
              <w:t>) one or more electrons.</w:t>
            </w:r>
            <w:bookmarkStart w:id="0" w:name="_GoBack"/>
            <w:bookmarkEnd w:id="0"/>
          </w:p>
        </w:tc>
      </w:tr>
      <w:tr w:rsidR="009D2AF9" w14:paraId="39973973" w14:textId="77777777" w:rsidTr="00816128">
        <w:trPr>
          <w:trHeight w:val="392"/>
        </w:trPr>
        <w:tc>
          <w:tcPr>
            <w:tcW w:w="1627" w:type="pct"/>
          </w:tcPr>
          <w:p w14:paraId="5DF00966" w14:textId="77777777" w:rsidR="009D2AF9" w:rsidRDefault="009D2AF9" w:rsidP="00816128">
            <w:pPr>
              <w:rPr>
                <w:sz w:val="32"/>
              </w:rPr>
            </w:pPr>
            <w:r>
              <w:rPr>
                <w:sz w:val="32"/>
              </w:rPr>
              <w:t>Ionic Bonding</w:t>
            </w:r>
          </w:p>
          <w:p w14:paraId="146CBE51" w14:textId="77777777" w:rsidR="007F6FE1" w:rsidRDefault="007F6FE1" w:rsidP="00816128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ACDF0AF" w14:textId="2B68DE24" w:rsidR="009D2AF9" w:rsidRDefault="00F44E86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A chemical bond </w:t>
            </w:r>
            <w:r w:rsidR="006714F0">
              <w:rPr>
                <w:sz w:val="32"/>
              </w:rPr>
              <w:t>formed by the electrostatic attraction between oppositely charged ions.</w:t>
            </w:r>
          </w:p>
        </w:tc>
      </w:tr>
    </w:tbl>
    <w:p w14:paraId="6AB6A79E" w14:textId="77777777" w:rsidR="00816128" w:rsidRDefault="00816128" w:rsidP="00816128">
      <w:pPr>
        <w:rPr>
          <w:sz w:val="32"/>
        </w:rPr>
      </w:pPr>
    </w:p>
    <w:p w14:paraId="728DAAEB" w14:textId="77777777" w:rsidR="007F6FE1" w:rsidRDefault="007F6FE1" w:rsidP="007F6FE1">
      <w:pPr>
        <w:jc w:val="center"/>
        <w:rPr>
          <w:sz w:val="36"/>
          <w:u w:val="single"/>
        </w:rPr>
      </w:pPr>
    </w:p>
    <w:p w14:paraId="3FE2E737" w14:textId="77777777" w:rsidR="007F6FE1" w:rsidRDefault="007F6FE1" w:rsidP="007F6FE1">
      <w:pPr>
        <w:jc w:val="center"/>
        <w:rPr>
          <w:sz w:val="36"/>
          <w:u w:val="single"/>
        </w:rPr>
      </w:pPr>
    </w:p>
    <w:p w14:paraId="7ECD0DE8" w14:textId="77777777" w:rsidR="007F6FE1" w:rsidRDefault="007F6FE1" w:rsidP="007F6FE1">
      <w:pPr>
        <w:jc w:val="center"/>
        <w:rPr>
          <w:sz w:val="36"/>
          <w:u w:val="single"/>
        </w:rPr>
      </w:pPr>
    </w:p>
    <w:p w14:paraId="1B9B70D3" w14:textId="77777777" w:rsidR="007F6FE1" w:rsidRDefault="007F6FE1" w:rsidP="007F6FE1">
      <w:pPr>
        <w:jc w:val="center"/>
        <w:rPr>
          <w:sz w:val="36"/>
          <w:u w:val="single"/>
        </w:rPr>
      </w:pPr>
    </w:p>
    <w:p w14:paraId="354405BA" w14:textId="77777777" w:rsidR="007F6FE1" w:rsidRDefault="007F6FE1" w:rsidP="007F6FE1">
      <w:pPr>
        <w:jc w:val="center"/>
        <w:rPr>
          <w:sz w:val="36"/>
          <w:u w:val="single"/>
        </w:rPr>
      </w:pPr>
    </w:p>
    <w:p w14:paraId="0D9C7775" w14:textId="77777777" w:rsidR="007F6FE1" w:rsidRDefault="007F6FE1" w:rsidP="007F6FE1">
      <w:pPr>
        <w:jc w:val="center"/>
        <w:rPr>
          <w:sz w:val="36"/>
          <w:u w:val="single"/>
        </w:rPr>
      </w:pPr>
    </w:p>
    <w:p w14:paraId="469F7089" w14:textId="77777777" w:rsidR="007F6FE1" w:rsidRDefault="007F6FE1" w:rsidP="007F6FE1">
      <w:pPr>
        <w:jc w:val="center"/>
        <w:rPr>
          <w:sz w:val="36"/>
          <w:u w:val="single"/>
        </w:rPr>
      </w:pPr>
    </w:p>
    <w:p w14:paraId="6DAD17FA" w14:textId="77777777" w:rsidR="007F6FE1" w:rsidRDefault="007F6FE1" w:rsidP="007F6FE1">
      <w:pPr>
        <w:jc w:val="center"/>
        <w:rPr>
          <w:sz w:val="36"/>
          <w:u w:val="single"/>
        </w:rPr>
      </w:pPr>
    </w:p>
    <w:p w14:paraId="247DB45A" w14:textId="77777777" w:rsidR="007F6FE1" w:rsidRDefault="007F6FE1" w:rsidP="007F6FE1">
      <w:pPr>
        <w:jc w:val="center"/>
        <w:rPr>
          <w:sz w:val="36"/>
          <w:u w:val="single"/>
        </w:rPr>
      </w:pPr>
    </w:p>
    <w:p w14:paraId="057CB525" w14:textId="77777777" w:rsidR="007F6FE1" w:rsidRDefault="007F6FE1" w:rsidP="007F6FE1">
      <w:pPr>
        <w:jc w:val="center"/>
        <w:rPr>
          <w:sz w:val="36"/>
          <w:u w:val="single"/>
        </w:rPr>
      </w:pPr>
    </w:p>
    <w:p w14:paraId="1C3DF4C1" w14:textId="77777777" w:rsidR="007F6FE1" w:rsidRDefault="007F6FE1" w:rsidP="007F6FE1">
      <w:pPr>
        <w:jc w:val="center"/>
        <w:rPr>
          <w:sz w:val="36"/>
          <w:u w:val="single"/>
        </w:rPr>
      </w:pPr>
    </w:p>
    <w:p w14:paraId="0FE35F51" w14:textId="77777777" w:rsidR="007F6FE1" w:rsidRDefault="007F6FE1" w:rsidP="007F6FE1">
      <w:pPr>
        <w:jc w:val="center"/>
        <w:rPr>
          <w:sz w:val="36"/>
          <w:u w:val="single"/>
        </w:rPr>
      </w:pPr>
    </w:p>
    <w:p w14:paraId="20CC59AE" w14:textId="77777777" w:rsidR="007F6FE1" w:rsidRDefault="007F6FE1" w:rsidP="007F6FE1">
      <w:pPr>
        <w:jc w:val="center"/>
        <w:rPr>
          <w:sz w:val="36"/>
          <w:u w:val="single"/>
        </w:rPr>
      </w:pPr>
    </w:p>
    <w:p w14:paraId="03E78482" w14:textId="77777777" w:rsidR="007F6FE1" w:rsidRDefault="007F6FE1" w:rsidP="007F6FE1">
      <w:pPr>
        <w:jc w:val="center"/>
        <w:rPr>
          <w:sz w:val="36"/>
          <w:u w:val="single"/>
        </w:rPr>
      </w:pPr>
    </w:p>
    <w:p w14:paraId="6DBE496A" w14:textId="77777777" w:rsidR="007F6FE1" w:rsidRPr="000D0DBD" w:rsidRDefault="007F6FE1" w:rsidP="007F6FE1">
      <w:pPr>
        <w:jc w:val="center"/>
        <w:rPr>
          <w:b/>
          <w:sz w:val="32"/>
        </w:rPr>
      </w:pPr>
      <w:proofErr w:type="gramStart"/>
      <w:r>
        <w:rPr>
          <w:sz w:val="32"/>
        </w:rPr>
        <w:t>Chemistry Unit 2.2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>
        <w:rPr>
          <w:b/>
          <w:sz w:val="32"/>
        </w:rPr>
        <w:t>Structure and Properties.</w:t>
      </w:r>
      <w:proofErr w:type="gramEnd"/>
    </w:p>
    <w:p w14:paraId="381356B4" w14:textId="77777777" w:rsidR="007F6FE1" w:rsidRDefault="007F6FE1" w:rsidP="007F6FE1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7F6FE1" w14:paraId="2DEB5421" w14:textId="77777777" w:rsidTr="006714F0">
        <w:trPr>
          <w:trHeight w:val="372"/>
        </w:trPr>
        <w:tc>
          <w:tcPr>
            <w:tcW w:w="1627" w:type="pct"/>
          </w:tcPr>
          <w:p w14:paraId="58F20025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56FC7397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760253" w14:paraId="3D340CA9" w14:textId="77777777" w:rsidTr="006714F0">
        <w:trPr>
          <w:trHeight w:val="392"/>
        </w:trPr>
        <w:tc>
          <w:tcPr>
            <w:tcW w:w="1627" w:type="pct"/>
          </w:tcPr>
          <w:p w14:paraId="56DA746A" w14:textId="10D683B1" w:rsidR="00760253" w:rsidRDefault="00760253" w:rsidP="006714F0">
            <w:pPr>
              <w:rPr>
                <w:sz w:val="32"/>
              </w:rPr>
            </w:pPr>
            <w:r>
              <w:rPr>
                <w:sz w:val="32"/>
              </w:rPr>
              <w:t>Allotrope</w:t>
            </w:r>
          </w:p>
        </w:tc>
        <w:tc>
          <w:tcPr>
            <w:tcW w:w="3373" w:type="pct"/>
          </w:tcPr>
          <w:p w14:paraId="15B0DDA7" w14:textId="2BB33B61" w:rsidR="00760253" w:rsidRDefault="00760253" w:rsidP="006714F0">
            <w:pPr>
              <w:rPr>
                <w:sz w:val="32"/>
              </w:rPr>
            </w:pPr>
            <w:r>
              <w:rPr>
                <w:sz w:val="32"/>
              </w:rPr>
              <w:t>Different structural forms of the same element e.g. diamond, graphite, buckminsterfullerene, grapheme, carbon nanotubes.</w:t>
            </w:r>
          </w:p>
        </w:tc>
      </w:tr>
      <w:tr w:rsidR="007F6FE1" w14:paraId="3023A5F5" w14:textId="77777777" w:rsidTr="006714F0">
        <w:trPr>
          <w:trHeight w:val="392"/>
        </w:trPr>
        <w:tc>
          <w:tcPr>
            <w:tcW w:w="1627" w:type="pct"/>
          </w:tcPr>
          <w:p w14:paraId="18553A0E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Fullerenes</w:t>
            </w:r>
          </w:p>
          <w:p w14:paraId="38073B86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8834CBD" w14:textId="561281E5" w:rsidR="007F6FE1" w:rsidRDefault="00F44E86" w:rsidP="006714F0">
            <w:pPr>
              <w:rPr>
                <w:sz w:val="32"/>
              </w:rPr>
            </w:pPr>
            <w:r>
              <w:rPr>
                <w:sz w:val="32"/>
              </w:rPr>
              <w:t>A form of element carbon; a molecule made up of at least 60 carbon atoms linked together in rings to form a hollow sphere or tube.</w:t>
            </w:r>
          </w:p>
        </w:tc>
      </w:tr>
      <w:tr w:rsidR="007F6FE1" w14:paraId="0C97B8A1" w14:textId="77777777" w:rsidTr="006714F0">
        <w:trPr>
          <w:trHeight w:val="392"/>
        </w:trPr>
        <w:tc>
          <w:tcPr>
            <w:tcW w:w="1627" w:type="pct"/>
          </w:tcPr>
          <w:p w14:paraId="62A283CA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Giant covalent structures</w:t>
            </w:r>
          </w:p>
        </w:tc>
        <w:tc>
          <w:tcPr>
            <w:tcW w:w="3373" w:type="pct"/>
          </w:tcPr>
          <w:p w14:paraId="0FA6C9C8" w14:textId="775AF704" w:rsidR="007F6FE1" w:rsidRDefault="00F44E86" w:rsidP="00760253">
            <w:pPr>
              <w:rPr>
                <w:sz w:val="32"/>
              </w:rPr>
            </w:pPr>
            <w:r>
              <w:rPr>
                <w:sz w:val="32"/>
              </w:rPr>
              <w:t xml:space="preserve">A structure containing billions of atoms in a network </w:t>
            </w:r>
            <w:r w:rsidR="00760253">
              <w:rPr>
                <w:sz w:val="32"/>
              </w:rPr>
              <w:t>join</w:t>
            </w:r>
            <w:r>
              <w:rPr>
                <w:sz w:val="32"/>
              </w:rPr>
              <w:t>ed together by covalent bonds; also called a macromolecular structure.</w:t>
            </w:r>
          </w:p>
        </w:tc>
      </w:tr>
      <w:tr w:rsidR="007F6FE1" w14:paraId="785B958A" w14:textId="77777777" w:rsidTr="006714F0">
        <w:trPr>
          <w:trHeight w:val="392"/>
        </w:trPr>
        <w:tc>
          <w:tcPr>
            <w:tcW w:w="1627" w:type="pct"/>
          </w:tcPr>
          <w:p w14:paraId="18A0F92A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Intermolecular forces</w:t>
            </w:r>
          </w:p>
          <w:p w14:paraId="3392AA18" w14:textId="77777777" w:rsidR="007F6FE1" w:rsidRDefault="007F6FE1" w:rsidP="00F44E86">
            <w:pPr>
              <w:jc w:val="right"/>
              <w:rPr>
                <w:sz w:val="32"/>
              </w:rPr>
            </w:pPr>
          </w:p>
        </w:tc>
        <w:tc>
          <w:tcPr>
            <w:tcW w:w="3373" w:type="pct"/>
          </w:tcPr>
          <w:p w14:paraId="1C9417A3" w14:textId="77C3461E" w:rsidR="007F6FE1" w:rsidRDefault="00F44E86" w:rsidP="006714F0">
            <w:pPr>
              <w:rPr>
                <w:sz w:val="32"/>
              </w:rPr>
            </w:pPr>
            <w:r>
              <w:rPr>
                <w:sz w:val="32"/>
              </w:rPr>
              <w:t>A weak force between simple molecules.</w:t>
            </w:r>
            <w:r w:rsidR="00760253">
              <w:rPr>
                <w:sz w:val="32"/>
              </w:rPr>
              <w:t xml:space="preserve"> They can be easily broken so simple molecules have low melting and boiling points.</w:t>
            </w:r>
          </w:p>
        </w:tc>
      </w:tr>
      <w:tr w:rsidR="007F6FE1" w14:paraId="5956E3F5" w14:textId="77777777" w:rsidTr="006714F0">
        <w:trPr>
          <w:trHeight w:val="392"/>
        </w:trPr>
        <w:tc>
          <w:tcPr>
            <w:tcW w:w="1627" w:type="pct"/>
          </w:tcPr>
          <w:p w14:paraId="72837E12" w14:textId="77D2D757" w:rsidR="007F6FE1" w:rsidRDefault="00F44E86" w:rsidP="006714F0">
            <w:pPr>
              <w:rPr>
                <w:sz w:val="32"/>
              </w:rPr>
            </w:pPr>
            <w:r>
              <w:rPr>
                <w:sz w:val="32"/>
              </w:rPr>
              <w:t>Macromolecular</w:t>
            </w:r>
          </w:p>
          <w:p w14:paraId="6C84BA5A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AEE0C33" w14:textId="0DFB2843" w:rsidR="007F6FE1" w:rsidRDefault="00F44E86" w:rsidP="00760253">
            <w:pPr>
              <w:rPr>
                <w:sz w:val="32"/>
              </w:rPr>
            </w:pPr>
            <w:r>
              <w:rPr>
                <w:sz w:val="32"/>
              </w:rPr>
              <w:t>A macromolecular substance</w:t>
            </w:r>
            <w:r w:rsidR="00760253">
              <w:rPr>
                <w:sz w:val="32"/>
              </w:rPr>
              <w:t xml:space="preserve"> has a giant covalent structure e.g. diamond and silicon dioxide.</w:t>
            </w:r>
          </w:p>
        </w:tc>
      </w:tr>
      <w:tr w:rsidR="007F6FE1" w14:paraId="791B0976" w14:textId="77777777" w:rsidTr="006714F0">
        <w:trPr>
          <w:trHeight w:val="392"/>
        </w:trPr>
        <w:tc>
          <w:tcPr>
            <w:tcW w:w="1627" w:type="pct"/>
          </w:tcPr>
          <w:p w14:paraId="42B54C65" w14:textId="77777777" w:rsidR="007F6FE1" w:rsidRDefault="007F6FE1" w:rsidP="006714F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Nanoscience</w:t>
            </w:r>
            <w:proofErr w:type="spellEnd"/>
          </w:p>
          <w:p w14:paraId="75740943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F9458AE" w14:textId="774448F6" w:rsidR="007F6FE1" w:rsidRDefault="00F44E86" w:rsidP="006714F0">
            <w:pPr>
              <w:rPr>
                <w:sz w:val="32"/>
              </w:rPr>
            </w:pPr>
            <w:r>
              <w:rPr>
                <w:sz w:val="32"/>
              </w:rPr>
              <w:t>The study of nan</w:t>
            </w:r>
            <w:r w:rsidR="007127F8">
              <w:rPr>
                <w:sz w:val="32"/>
              </w:rPr>
              <w:t>oparticles</w:t>
            </w:r>
            <w:r w:rsidR="00760253">
              <w:rPr>
                <w:sz w:val="32"/>
              </w:rPr>
              <w:t xml:space="preserve">. </w:t>
            </w:r>
          </w:p>
        </w:tc>
      </w:tr>
      <w:tr w:rsidR="00760253" w14:paraId="32B79D97" w14:textId="77777777" w:rsidTr="006714F0">
        <w:trPr>
          <w:trHeight w:val="392"/>
        </w:trPr>
        <w:tc>
          <w:tcPr>
            <w:tcW w:w="1627" w:type="pct"/>
          </w:tcPr>
          <w:p w14:paraId="5F6DEAD1" w14:textId="49257B61" w:rsidR="00760253" w:rsidRDefault="00760253" w:rsidP="006714F0">
            <w:pPr>
              <w:rPr>
                <w:sz w:val="32"/>
              </w:rPr>
            </w:pPr>
            <w:r>
              <w:rPr>
                <w:sz w:val="32"/>
              </w:rPr>
              <w:t>Nanoparticles</w:t>
            </w:r>
          </w:p>
        </w:tc>
        <w:tc>
          <w:tcPr>
            <w:tcW w:w="3373" w:type="pct"/>
          </w:tcPr>
          <w:p w14:paraId="16D634E3" w14:textId="086B1793" w:rsidR="00760253" w:rsidRDefault="00FA61C8" w:rsidP="007127F8">
            <w:pPr>
              <w:rPr>
                <w:sz w:val="32"/>
              </w:rPr>
            </w:pPr>
            <w:r>
              <w:rPr>
                <w:sz w:val="32"/>
              </w:rPr>
              <w:t>Particles between 1-100nm in size. They have different properties to normal sized particles of the same substance.</w:t>
            </w:r>
          </w:p>
        </w:tc>
      </w:tr>
      <w:tr w:rsidR="007F6FE1" w14:paraId="4D866929" w14:textId="77777777" w:rsidTr="006714F0">
        <w:trPr>
          <w:trHeight w:val="392"/>
        </w:trPr>
        <w:tc>
          <w:tcPr>
            <w:tcW w:w="1627" w:type="pct"/>
          </w:tcPr>
          <w:p w14:paraId="40409A41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Polymers</w:t>
            </w:r>
          </w:p>
          <w:p w14:paraId="1D46F69F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66FE3E4" w14:textId="39CBCBED" w:rsidR="007F6FE1" w:rsidRDefault="007127F8" w:rsidP="007127F8">
            <w:pPr>
              <w:rPr>
                <w:sz w:val="32"/>
              </w:rPr>
            </w:pPr>
            <w:r>
              <w:rPr>
                <w:sz w:val="32"/>
              </w:rPr>
              <w:t>A long-chain molecule made by joining many short molecules (monomers) together.</w:t>
            </w:r>
          </w:p>
        </w:tc>
      </w:tr>
      <w:tr w:rsidR="007F6FE1" w14:paraId="2DBADBDC" w14:textId="77777777" w:rsidTr="006714F0">
        <w:trPr>
          <w:trHeight w:val="392"/>
        </w:trPr>
        <w:tc>
          <w:tcPr>
            <w:tcW w:w="1627" w:type="pct"/>
          </w:tcPr>
          <w:p w14:paraId="096A881B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Shape Memory Alloys</w:t>
            </w:r>
          </w:p>
          <w:p w14:paraId="387D20BD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35DBA25" w14:textId="5A5B20FB" w:rsidR="007F6FE1" w:rsidRDefault="007127F8" w:rsidP="006714F0">
            <w:pPr>
              <w:rPr>
                <w:sz w:val="32"/>
              </w:rPr>
            </w:pPr>
            <w:r>
              <w:rPr>
                <w:sz w:val="32"/>
              </w:rPr>
              <w:t>An alloy that reverts to its original shape when it is heated after being deformed.</w:t>
            </w:r>
          </w:p>
        </w:tc>
      </w:tr>
      <w:tr w:rsidR="007F6FE1" w14:paraId="4541A5DE" w14:textId="77777777" w:rsidTr="006714F0">
        <w:trPr>
          <w:trHeight w:val="392"/>
        </w:trPr>
        <w:tc>
          <w:tcPr>
            <w:tcW w:w="1627" w:type="pct"/>
          </w:tcPr>
          <w:p w14:paraId="56F43B24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Thermosetting Polymers</w:t>
            </w:r>
          </w:p>
          <w:p w14:paraId="74914629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43D786D" w14:textId="2F79A9D2" w:rsidR="007127F8" w:rsidRDefault="00FA61C8" w:rsidP="006714F0">
            <w:pPr>
              <w:rPr>
                <w:sz w:val="32"/>
              </w:rPr>
            </w:pPr>
            <w:r>
              <w:rPr>
                <w:sz w:val="32"/>
              </w:rPr>
              <w:t>Plastics un</w:t>
            </w:r>
            <w:r w:rsidR="007127F8">
              <w:rPr>
                <w:sz w:val="32"/>
              </w:rPr>
              <w:t>able to soften and melt on heating.  Applies to polymers with strong covalent bonds (cross links) between the polymer chains.  These polymers cannot be recycled by melting and remoulding.</w:t>
            </w:r>
          </w:p>
        </w:tc>
      </w:tr>
      <w:tr w:rsidR="007F6FE1" w14:paraId="700945F3" w14:textId="77777777" w:rsidTr="006714F0">
        <w:trPr>
          <w:trHeight w:val="392"/>
        </w:trPr>
        <w:tc>
          <w:tcPr>
            <w:tcW w:w="1627" w:type="pct"/>
          </w:tcPr>
          <w:p w14:paraId="02851F4D" w14:textId="14793751" w:rsidR="007F6FE1" w:rsidRDefault="007F6FE1" w:rsidP="006714F0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Thermosoftening</w:t>
            </w:r>
            <w:proofErr w:type="spellEnd"/>
            <w:r>
              <w:rPr>
                <w:sz w:val="32"/>
              </w:rPr>
              <w:t xml:space="preserve"> Polymers</w:t>
            </w:r>
          </w:p>
        </w:tc>
        <w:tc>
          <w:tcPr>
            <w:tcW w:w="3373" w:type="pct"/>
          </w:tcPr>
          <w:p w14:paraId="480E84CB" w14:textId="7272962D" w:rsidR="007F6FE1" w:rsidRDefault="00FA61C8" w:rsidP="007127F8">
            <w:pPr>
              <w:rPr>
                <w:sz w:val="32"/>
              </w:rPr>
            </w:pPr>
            <w:r>
              <w:rPr>
                <w:sz w:val="32"/>
              </w:rPr>
              <w:t xml:space="preserve">Plastics </w:t>
            </w:r>
            <w:proofErr w:type="gramStart"/>
            <w:r>
              <w:rPr>
                <w:sz w:val="32"/>
              </w:rPr>
              <w:t>that are</w:t>
            </w:r>
            <w:proofErr w:type="gramEnd"/>
            <w:r>
              <w:rPr>
                <w:sz w:val="32"/>
              </w:rPr>
              <w:t xml:space="preserve"> a</w:t>
            </w:r>
            <w:r w:rsidR="007127F8">
              <w:rPr>
                <w:sz w:val="32"/>
              </w:rPr>
              <w:t>ble to soften and melt on heat</w:t>
            </w:r>
            <w:r w:rsidR="007C4399">
              <w:rPr>
                <w:sz w:val="32"/>
              </w:rPr>
              <w:t>ing.</w:t>
            </w:r>
            <w:r w:rsidR="007127F8">
              <w:rPr>
                <w:sz w:val="32"/>
              </w:rPr>
              <w:t xml:space="preserve"> Applies to polymers with weak forces between the polymer chains</w:t>
            </w:r>
            <w:r w:rsidR="007C4399">
              <w:rPr>
                <w:sz w:val="32"/>
              </w:rPr>
              <w:t>.  These polymers can be recycled by melting and remoulding.</w:t>
            </w:r>
          </w:p>
        </w:tc>
      </w:tr>
    </w:tbl>
    <w:p w14:paraId="54E0FD0B" w14:textId="77777777" w:rsidR="007F6FE1" w:rsidRDefault="007F6FE1" w:rsidP="00816128">
      <w:pPr>
        <w:rPr>
          <w:sz w:val="32"/>
        </w:rPr>
      </w:pPr>
    </w:p>
    <w:p w14:paraId="5C2FDE34" w14:textId="77777777" w:rsidR="007F6FE1" w:rsidRDefault="007F6FE1" w:rsidP="00816128">
      <w:pPr>
        <w:rPr>
          <w:sz w:val="32"/>
        </w:rPr>
      </w:pPr>
    </w:p>
    <w:p w14:paraId="77AD82BD" w14:textId="77777777" w:rsidR="007F6FE1" w:rsidRPr="000D0DBD" w:rsidRDefault="007F6FE1" w:rsidP="007F6FE1">
      <w:pPr>
        <w:jc w:val="center"/>
        <w:rPr>
          <w:b/>
          <w:sz w:val="32"/>
        </w:rPr>
      </w:pPr>
      <w:r>
        <w:rPr>
          <w:sz w:val="32"/>
        </w:rPr>
        <w:t>Chemistry Unit 2.3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r w:rsidRPr="00816128">
        <w:rPr>
          <w:sz w:val="32"/>
        </w:rPr>
        <w:t xml:space="preserve"> </w:t>
      </w:r>
      <w:r w:rsidRPr="00E128D6">
        <w:rPr>
          <w:b/>
          <w:sz w:val="32"/>
        </w:rPr>
        <w:t>H</w:t>
      </w:r>
      <w:r>
        <w:rPr>
          <w:b/>
          <w:sz w:val="32"/>
        </w:rPr>
        <w:t>ow Much?</w:t>
      </w:r>
    </w:p>
    <w:p w14:paraId="567D8FC9" w14:textId="77777777" w:rsidR="007F6FE1" w:rsidRDefault="007F6FE1" w:rsidP="007F6FE1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7F6FE1" w14:paraId="7001AF9A" w14:textId="77777777" w:rsidTr="006714F0">
        <w:trPr>
          <w:trHeight w:val="372"/>
        </w:trPr>
        <w:tc>
          <w:tcPr>
            <w:tcW w:w="1627" w:type="pct"/>
          </w:tcPr>
          <w:p w14:paraId="2A01E711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260A30DF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7F6FE1" w14:paraId="3C5025AA" w14:textId="77777777" w:rsidTr="006714F0">
        <w:trPr>
          <w:trHeight w:val="392"/>
        </w:trPr>
        <w:tc>
          <w:tcPr>
            <w:tcW w:w="1627" w:type="pct"/>
          </w:tcPr>
          <w:p w14:paraId="25B06BE2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Chromatography</w:t>
            </w:r>
          </w:p>
          <w:p w14:paraId="0BBAA9EC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31589B2" w14:textId="5A13EC47" w:rsidR="007F6FE1" w:rsidRDefault="00FA61C8" w:rsidP="006714F0">
            <w:pPr>
              <w:rPr>
                <w:sz w:val="32"/>
              </w:rPr>
            </w:pPr>
            <w:r>
              <w:rPr>
                <w:sz w:val="32"/>
              </w:rPr>
              <w:t>A technique used for separating a mixture of substances using their relative attraction</w:t>
            </w:r>
            <w:r w:rsidR="002349B5">
              <w:rPr>
                <w:sz w:val="32"/>
              </w:rPr>
              <w:t>s</w:t>
            </w:r>
            <w:r>
              <w:rPr>
                <w:sz w:val="32"/>
              </w:rPr>
              <w:t xml:space="preserve"> for the stationary and mobile phases.</w:t>
            </w:r>
          </w:p>
        </w:tc>
      </w:tr>
      <w:tr w:rsidR="007F6FE1" w14:paraId="048446BA" w14:textId="77777777" w:rsidTr="006714F0">
        <w:trPr>
          <w:trHeight w:val="392"/>
        </w:trPr>
        <w:tc>
          <w:tcPr>
            <w:tcW w:w="1627" w:type="pct"/>
          </w:tcPr>
          <w:p w14:paraId="7C2780C2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Empirical Formula</w:t>
            </w:r>
          </w:p>
          <w:p w14:paraId="69C1C6D8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9F62F60" w14:textId="4AC46DC2" w:rsidR="007F6FE1" w:rsidRDefault="007C4399" w:rsidP="006714F0">
            <w:pPr>
              <w:rPr>
                <w:sz w:val="32"/>
              </w:rPr>
            </w:pPr>
            <w:r>
              <w:rPr>
                <w:sz w:val="32"/>
              </w:rPr>
              <w:t>The simplest whole number ratio of atoms (or ions) of each element in a substance.</w:t>
            </w:r>
          </w:p>
        </w:tc>
      </w:tr>
      <w:tr w:rsidR="007F6FE1" w14:paraId="071929D9" w14:textId="77777777" w:rsidTr="006714F0">
        <w:trPr>
          <w:trHeight w:val="392"/>
        </w:trPr>
        <w:tc>
          <w:tcPr>
            <w:tcW w:w="1627" w:type="pct"/>
          </w:tcPr>
          <w:p w14:paraId="12839382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Gas Chromatography</w:t>
            </w:r>
          </w:p>
          <w:p w14:paraId="619A00AB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C189BAD" w14:textId="67D11C8F" w:rsidR="007F6FE1" w:rsidRDefault="007C4399" w:rsidP="002349B5">
            <w:pPr>
              <w:rPr>
                <w:sz w:val="32"/>
              </w:rPr>
            </w:pPr>
            <w:r>
              <w:rPr>
                <w:sz w:val="32"/>
              </w:rPr>
              <w:t xml:space="preserve">A </w:t>
            </w:r>
            <w:r w:rsidR="002349B5">
              <w:rPr>
                <w:sz w:val="32"/>
              </w:rPr>
              <w:t>technique used for separating a mixture of substances</w:t>
            </w:r>
            <w:r>
              <w:rPr>
                <w:sz w:val="32"/>
              </w:rPr>
              <w:t xml:space="preserve"> in a very small sample.  It can be used to separate fragments of DNA to make a DNA profile.</w:t>
            </w:r>
          </w:p>
        </w:tc>
      </w:tr>
      <w:tr w:rsidR="002349B5" w14:paraId="1D1C8AC9" w14:textId="77777777" w:rsidTr="006714F0">
        <w:trPr>
          <w:trHeight w:val="392"/>
        </w:trPr>
        <w:tc>
          <w:tcPr>
            <w:tcW w:w="1627" w:type="pct"/>
          </w:tcPr>
          <w:p w14:paraId="5398FDAF" w14:textId="6B051310" w:rsidR="002349B5" w:rsidRDefault="002349B5" w:rsidP="006714F0">
            <w:pPr>
              <w:rPr>
                <w:sz w:val="32"/>
              </w:rPr>
            </w:pPr>
            <w:r>
              <w:rPr>
                <w:sz w:val="32"/>
              </w:rPr>
              <w:t>Instrumental analysis</w:t>
            </w:r>
          </w:p>
        </w:tc>
        <w:tc>
          <w:tcPr>
            <w:tcW w:w="3373" w:type="pct"/>
          </w:tcPr>
          <w:p w14:paraId="457641EE" w14:textId="77777777" w:rsidR="002349B5" w:rsidRDefault="002349B5" w:rsidP="002349B5">
            <w:pPr>
              <w:rPr>
                <w:sz w:val="32"/>
              </w:rPr>
            </w:pPr>
            <w:r>
              <w:rPr>
                <w:sz w:val="32"/>
              </w:rPr>
              <w:t>Using an instrumental technique to identify substances e.g. Gas chromatography, mass spectrometry.</w:t>
            </w:r>
          </w:p>
          <w:p w14:paraId="2F48F645" w14:textId="63FDFA6E" w:rsidR="002349B5" w:rsidRDefault="002349B5" w:rsidP="002349B5">
            <w:pPr>
              <w:rPr>
                <w:sz w:val="32"/>
              </w:rPr>
            </w:pPr>
            <w:r>
              <w:rPr>
                <w:sz w:val="32"/>
              </w:rPr>
              <w:t xml:space="preserve">These techniques use smaller sample sizes, are faster, more accurate, more reliable, </w:t>
            </w:r>
            <w:proofErr w:type="gramStart"/>
            <w:r>
              <w:rPr>
                <w:sz w:val="32"/>
              </w:rPr>
              <w:t>more</w:t>
            </w:r>
            <w:proofErr w:type="gramEnd"/>
            <w:r>
              <w:rPr>
                <w:sz w:val="32"/>
              </w:rPr>
              <w:t xml:space="preserve"> sensitive and can be automated easily, compared to other methods.</w:t>
            </w:r>
          </w:p>
        </w:tc>
      </w:tr>
      <w:tr w:rsidR="007F6FE1" w14:paraId="29DC6EBC" w14:textId="77777777" w:rsidTr="006714F0">
        <w:trPr>
          <w:trHeight w:val="392"/>
        </w:trPr>
        <w:tc>
          <w:tcPr>
            <w:tcW w:w="1627" w:type="pct"/>
          </w:tcPr>
          <w:p w14:paraId="5CBE8D9C" w14:textId="64CC3468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Isotopes</w:t>
            </w:r>
          </w:p>
          <w:p w14:paraId="6B670FD1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BD6C8A6" w14:textId="4B60E5ED" w:rsidR="007F6FE1" w:rsidRDefault="007C4399" w:rsidP="002349B5">
            <w:pPr>
              <w:rPr>
                <w:sz w:val="32"/>
              </w:rPr>
            </w:pPr>
            <w:r>
              <w:rPr>
                <w:sz w:val="32"/>
              </w:rPr>
              <w:t xml:space="preserve">Two atoms of the same element with different numbers of neutrons </w:t>
            </w:r>
            <w:r w:rsidR="002349B5">
              <w:rPr>
                <w:sz w:val="32"/>
              </w:rPr>
              <w:t>but the same number of protons and electrons e.g.</w:t>
            </w:r>
            <w:r>
              <w:rPr>
                <w:sz w:val="32"/>
              </w:rPr>
              <w:t xml:space="preserve">, </w:t>
            </w:r>
            <w:r w:rsidRPr="007C4399">
              <w:rPr>
                <w:sz w:val="16"/>
                <w:szCs w:val="16"/>
              </w:rPr>
              <w:t>35</w:t>
            </w:r>
            <w:r>
              <w:rPr>
                <w:sz w:val="32"/>
                <w:szCs w:val="32"/>
              </w:rPr>
              <w:t xml:space="preserve">CI and </w:t>
            </w:r>
            <w:r w:rsidR="00E828AD" w:rsidRPr="00E828AD">
              <w:rPr>
                <w:sz w:val="16"/>
                <w:szCs w:val="16"/>
              </w:rPr>
              <w:t>37</w:t>
            </w:r>
            <w:r w:rsidR="00E828AD">
              <w:rPr>
                <w:sz w:val="32"/>
              </w:rPr>
              <w:t>CI; both have 17 protons, but one has 18 neutrons and one has 20 neurons.</w:t>
            </w:r>
            <w:r>
              <w:rPr>
                <w:sz w:val="32"/>
              </w:rPr>
              <w:t xml:space="preserve"> </w:t>
            </w:r>
          </w:p>
        </w:tc>
      </w:tr>
      <w:tr w:rsidR="007F6FE1" w14:paraId="0D021A48" w14:textId="77777777" w:rsidTr="006714F0">
        <w:trPr>
          <w:trHeight w:val="392"/>
        </w:trPr>
        <w:tc>
          <w:tcPr>
            <w:tcW w:w="1627" w:type="pct"/>
          </w:tcPr>
          <w:p w14:paraId="154B7A08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Mass Spectrometer</w:t>
            </w:r>
          </w:p>
          <w:p w14:paraId="0890E177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9264A6D" w14:textId="6B9ABB36" w:rsidR="007F6FE1" w:rsidRDefault="00E828AD" w:rsidP="006714F0">
            <w:pPr>
              <w:rPr>
                <w:sz w:val="32"/>
              </w:rPr>
            </w:pPr>
            <w:r>
              <w:rPr>
                <w:sz w:val="32"/>
              </w:rPr>
              <w:t>An analytical technique that involves breaking molecules into charged fragments and measuring their mass/charge ratios.  Also known as spectrometry.</w:t>
            </w:r>
          </w:p>
        </w:tc>
      </w:tr>
      <w:tr w:rsidR="007F6FE1" w14:paraId="59540AB6" w14:textId="77777777" w:rsidTr="006714F0">
        <w:trPr>
          <w:trHeight w:val="392"/>
        </w:trPr>
        <w:tc>
          <w:tcPr>
            <w:tcW w:w="1627" w:type="pct"/>
          </w:tcPr>
          <w:p w14:paraId="0B954F04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Mole(s)</w:t>
            </w:r>
          </w:p>
          <w:p w14:paraId="24B6F81A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A58BCEA" w14:textId="3E1CEC6D" w:rsidR="007F6FE1" w:rsidRPr="00E828AD" w:rsidRDefault="002349B5" w:rsidP="006714F0">
            <w:pPr>
              <w:rPr>
                <w:sz w:val="32"/>
                <w:szCs w:val="32"/>
              </w:rPr>
            </w:pPr>
            <w:r>
              <w:rPr>
                <w:sz w:val="32"/>
              </w:rPr>
              <w:t>The mass of one mole of a substance</w:t>
            </w:r>
            <w:r w:rsidR="00E828AD">
              <w:rPr>
                <w:sz w:val="32"/>
              </w:rPr>
              <w:t xml:space="preserve"> equals the relative formula mass (M</w:t>
            </w:r>
            <w:r w:rsidR="00E828AD" w:rsidRPr="00E828AD">
              <w:rPr>
                <w:sz w:val="18"/>
                <w:szCs w:val="18"/>
              </w:rPr>
              <w:t>r</w:t>
            </w:r>
            <w:r w:rsidR="00E828AD">
              <w:rPr>
                <w:sz w:val="32"/>
                <w:szCs w:val="32"/>
              </w:rPr>
              <w:t>) in grams.</w:t>
            </w:r>
          </w:p>
        </w:tc>
      </w:tr>
      <w:tr w:rsidR="007F6FE1" w14:paraId="29F24E69" w14:textId="77777777" w:rsidTr="006714F0">
        <w:trPr>
          <w:trHeight w:val="392"/>
        </w:trPr>
        <w:tc>
          <w:tcPr>
            <w:tcW w:w="1627" w:type="pct"/>
          </w:tcPr>
          <w:p w14:paraId="7A04F237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Molecular Formula</w:t>
            </w:r>
          </w:p>
          <w:p w14:paraId="082BE0AE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65730A8" w14:textId="79729E16" w:rsidR="007F6FE1" w:rsidRPr="00E828AD" w:rsidRDefault="00E828AD" w:rsidP="006714F0">
            <w:pPr>
              <w:rPr>
                <w:sz w:val="32"/>
                <w:szCs w:val="32"/>
              </w:rPr>
            </w:pPr>
            <w:r>
              <w:rPr>
                <w:sz w:val="32"/>
              </w:rPr>
              <w:t xml:space="preserve">The chemical formula showing the different elements </w:t>
            </w:r>
            <w:r w:rsidR="002349B5">
              <w:rPr>
                <w:sz w:val="32"/>
              </w:rPr>
              <w:t>and the number of atoms of e</w:t>
            </w:r>
            <w:r>
              <w:rPr>
                <w:sz w:val="32"/>
              </w:rPr>
              <w:t>ach element in a molecule, for example CH</w:t>
            </w:r>
            <w:r w:rsidRPr="00E828AD">
              <w:rPr>
                <w:sz w:val="20"/>
                <w:szCs w:val="20"/>
              </w:rPr>
              <w:t>4</w:t>
            </w:r>
            <w:r>
              <w:rPr>
                <w:sz w:val="32"/>
                <w:szCs w:val="32"/>
              </w:rPr>
              <w:t xml:space="preserve"> (methane)</w:t>
            </w:r>
          </w:p>
        </w:tc>
      </w:tr>
      <w:tr w:rsidR="007F6FE1" w14:paraId="0D9B9877" w14:textId="77777777" w:rsidTr="006714F0">
        <w:trPr>
          <w:trHeight w:val="392"/>
        </w:trPr>
        <w:tc>
          <w:tcPr>
            <w:tcW w:w="1627" w:type="pct"/>
          </w:tcPr>
          <w:p w14:paraId="2ACD16CD" w14:textId="67692BBF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Molecular Ion </w:t>
            </w:r>
          </w:p>
          <w:p w14:paraId="4FB6E085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5D02802" w14:textId="7BF8FA20" w:rsidR="007F6FE1" w:rsidRDefault="00E828AD" w:rsidP="006714F0">
            <w:pPr>
              <w:rPr>
                <w:sz w:val="32"/>
              </w:rPr>
            </w:pPr>
            <w:r>
              <w:rPr>
                <w:sz w:val="32"/>
              </w:rPr>
              <w:t>The ion formed by the oth</w:t>
            </w:r>
            <w:r w:rsidR="00425317">
              <w:rPr>
                <w:sz w:val="32"/>
              </w:rPr>
              <w:t>erwise unfragmented molecule in mass spectroscopy.</w:t>
            </w:r>
          </w:p>
        </w:tc>
      </w:tr>
      <w:tr w:rsidR="007F6FE1" w14:paraId="1B2B809E" w14:textId="77777777" w:rsidTr="006714F0">
        <w:trPr>
          <w:trHeight w:val="392"/>
        </w:trPr>
        <w:tc>
          <w:tcPr>
            <w:tcW w:w="1627" w:type="pct"/>
          </w:tcPr>
          <w:p w14:paraId="18F082D4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Percentage Yield</w:t>
            </w:r>
          </w:p>
          <w:p w14:paraId="2534C880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C5F3501" w14:textId="37C8925F" w:rsidR="007F6FE1" w:rsidRDefault="002349B5" w:rsidP="002349B5">
            <w:pPr>
              <w:rPr>
                <w:sz w:val="32"/>
              </w:rPr>
            </w:pPr>
            <w:r w:rsidRPr="002349B5">
              <w:rPr>
                <w:sz w:val="32"/>
                <w:u w:val="single"/>
              </w:rPr>
              <w:t>Actual mass of product produc</w:t>
            </w:r>
            <w:r w:rsidRPr="00065794">
              <w:rPr>
                <w:sz w:val="32"/>
                <w:u w:val="single"/>
              </w:rPr>
              <w:t xml:space="preserve">ed          </w:t>
            </w:r>
            <w:r w:rsidR="00065794">
              <w:rPr>
                <w:sz w:val="32"/>
              </w:rPr>
              <w:t xml:space="preserve">   </w:t>
            </w:r>
            <w:r>
              <w:rPr>
                <w:sz w:val="32"/>
              </w:rPr>
              <w:t xml:space="preserve">   x    100</w:t>
            </w:r>
          </w:p>
          <w:p w14:paraId="74FCA3F9" w14:textId="1551FF84" w:rsidR="002349B5" w:rsidRDefault="00065794" w:rsidP="002349B5">
            <w:pPr>
              <w:rPr>
                <w:sz w:val="32"/>
              </w:rPr>
            </w:pPr>
            <w:r>
              <w:rPr>
                <w:sz w:val="32"/>
              </w:rPr>
              <w:t>Theoretical mass of product produced</w:t>
            </w:r>
          </w:p>
        </w:tc>
      </w:tr>
      <w:tr w:rsidR="007F6FE1" w14:paraId="548EE0BB" w14:textId="77777777" w:rsidTr="006714F0">
        <w:trPr>
          <w:trHeight w:val="392"/>
        </w:trPr>
        <w:tc>
          <w:tcPr>
            <w:tcW w:w="1627" w:type="pct"/>
          </w:tcPr>
          <w:p w14:paraId="6EF1FC4C" w14:textId="5B8128C6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Relative Atomic Mass (</w:t>
            </w:r>
            <w:proofErr w:type="spellStart"/>
            <w:r>
              <w:rPr>
                <w:sz w:val="32"/>
              </w:rPr>
              <w:t>A</w:t>
            </w:r>
            <w:r w:rsidRPr="000E3EFA">
              <w:rPr>
                <w:sz w:val="32"/>
                <w:vertAlign w:val="subscript"/>
              </w:rPr>
              <w:t>r</w:t>
            </w:r>
            <w:proofErr w:type="spellEnd"/>
            <w:r>
              <w:rPr>
                <w:sz w:val="32"/>
              </w:rPr>
              <w:t>)</w:t>
            </w:r>
          </w:p>
        </w:tc>
        <w:tc>
          <w:tcPr>
            <w:tcW w:w="3373" w:type="pct"/>
          </w:tcPr>
          <w:p w14:paraId="5468D3B6" w14:textId="2A4FF5E7" w:rsidR="007F6FE1" w:rsidRDefault="00425317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The average mass of the atoms in an element (their individual mass numbers will differ because of the </w:t>
            </w:r>
            <w:r w:rsidR="00065794">
              <w:rPr>
                <w:sz w:val="32"/>
              </w:rPr>
              <w:lastRenderedPageBreak/>
              <w:t>existence of isoto</w:t>
            </w:r>
            <w:r>
              <w:rPr>
                <w:sz w:val="32"/>
              </w:rPr>
              <w:t>pes).</w:t>
            </w:r>
          </w:p>
        </w:tc>
      </w:tr>
      <w:tr w:rsidR="007F6FE1" w14:paraId="6EE14C22" w14:textId="77777777" w:rsidTr="006714F0">
        <w:trPr>
          <w:trHeight w:val="392"/>
        </w:trPr>
        <w:tc>
          <w:tcPr>
            <w:tcW w:w="1627" w:type="pct"/>
          </w:tcPr>
          <w:p w14:paraId="08504A31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Relative Formula Mass (M</w:t>
            </w:r>
            <w:r w:rsidRPr="000E3EFA">
              <w:rPr>
                <w:sz w:val="32"/>
                <w:vertAlign w:val="subscript"/>
              </w:rPr>
              <w:t>r</w:t>
            </w:r>
            <w:r>
              <w:rPr>
                <w:sz w:val="32"/>
              </w:rPr>
              <w:t>)</w:t>
            </w:r>
          </w:p>
        </w:tc>
        <w:tc>
          <w:tcPr>
            <w:tcW w:w="3373" w:type="pct"/>
          </w:tcPr>
          <w:p w14:paraId="0B3AEEA1" w14:textId="4CB0AECE" w:rsidR="007F6FE1" w:rsidRDefault="00C77C75" w:rsidP="006714F0">
            <w:pPr>
              <w:rPr>
                <w:sz w:val="32"/>
              </w:rPr>
            </w:pPr>
            <w:r>
              <w:rPr>
                <w:sz w:val="32"/>
              </w:rPr>
              <w:t>The sum of the relative atomic masses of all the atoms in the formula.</w:t>
            </w:r>
          </w:p>
        </w:tc>
      </w:tr>
      <w:tr w:rsidR="007F6FE1" w14:paraId="6C999B2C" w14:textId="77777777" w:rsidTr="006714F0">
        <w:trPr>
          <w:trHeight w:val="392"/>
        </w:trPr>
        <w:tc>
          <w:tcPr>
            <w:tcW w:w="1627" w:type="pct"/>
          </w:tcPr>
          <w:p w14:paraId="5DD7B603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Retention Time</w:t>
            </w:r>
          </w:p>
          <w:p w14:paraId="5432B6A7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895F9B6" w14:textId="550AFD96" w:rsidR="007F6FE1" w:rsidRDefault="00C77C75" w:rsidP="006714F0">
            <w:pPr>
              <w:rPr>
                <w:sz w:val="32"/>
              </w:rPr>
            </w:pPr>
            <w:r>
              <w:rPr>
                <w:sz w:val="32"/>
              </w:rPr>
              <w:t>The time taken for a substance to reach the detector at the end of a gas chromatography column.</w:t>
            </w:r>
          </w:p>
        </w:tc>
      </w:tr>
      <w:tr w:rsidR="007F6FE1" w14:paraId="453C6D16" w14:textId="77777777" w:rsidTr="006714F0">
        <w:trPr>
          <w:trHeight w:val="392"/>
        </w:trPr>
        <w:tc>
          <w:tcPr>
            <w:tcW w:w="1627" w:type="pct"/>
          </w:tcPr>
          <w:p w14:paraId="376E775E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Reversible Reaction</w:t>
            </w:r>
          </w:p>
          <w:p w14:paraId="5BE2E1F1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48FEB9E" w14:textId="77777777" w:rsidR="007F6FE1" w:rsidRDefault="00C77C75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A reaction is </w:t>
            </w:r>
            <w:r w:rsidR="00013DF6">
              <w:rPr>
                <w:sz w:val="32"/>
              </w:rPr>
              <w:t>reversible</w:t>
            </w:r>
            <w:r>
              <w:rPr>
                <w:sz w:val="32"/>
              </w:rPr>
              <w:t xml:space="preserve"> if both the forward and reverse reaction can take place; for example, if you cool brown NO</w:t>
            </w:r>
            <w:r w:rsidRPr="00C77C75">
              <w:rPr>
                <w:sz w:val="18"/>
                <w:szCs w:val="18"/>
              </w:rPr>
              <w:t>2</w:t>
            </w:r>
            <w:r>
              <w:rPr>
                <w:sz w:val="32"/>
              </w:rPr>
              <w:t xml:space="preserve"> gas</w:t>
            </w:r>
            <w:r w:rsidR="00065794">
              <w:rPr>
                <w:sz w:val="32"/>
              </w:rPr>
              <w:t xml:space="preserve"> it</w:t>
            </w:r>
            <w:r w:rsidR="006714F0">
              <w:rPr>
                <w:sz w:val="32"/>
              </w:rPr>
              <w:t xml:space="preserve"> forms N</w:t>
            </w:r>
            <w:r w:rsidR="006714F0" w:rsidRPr="00C77C75">
              <w:rPr>
                <w:sz w:val="18"/>
                <w:szCs w:val="18"/>
              </w:rPr>
              <w:t>2</w:t>
            </w:r>
            <w:r w:rsidR="006714F0">
              <w:rPr>
                <w:sz w:val="32"/>
              </w:rPr>
              <w:t>O</w:t>
            </w:r>
            <w:r w:rsidR="006714F0" w:rsidRPr="00C77C75">
              <w:rPr>
                <w:sz w:val="18"/>
                <w:szCs w:val="18"/>
              </w:rPr>
              <w:t>4</w:t>
            </w:r>
            <w:r>
              <w:rPr>
                <w:sz w:val="32"/>
              </w:rPr>
              <w:t>, but if you heat N</w:t>
            </w:r>
            <w:r w:rsidRPr="00C77C75">
              <w:rPr>
                <w:sz w:val="18"/>
                <w:szCs w:val="18"/>
              </w:rPr>
              <w:t>2</w:t>
            </w:r>
            <w:r>
              <w:rPr>
                <w:sz w:val="32"/>
              </w:rPr>
              <w:t>O</w:t>
            </w:r>
            <w:r w:rsidRPr="00C77C75">
              <w:rPr>
                <w:sz w:val="18"/>
                <w:szCs w:val="18"/>
              </w:rPr>
              <w:t>4</w:t>
            </w:r>
            <w:r>
              <w:rPr>
                <w:sz w:val="32"/>
              </w:rPr>
              <w:t xml:space="preserve"> it </w:t>
            </w:r>
            <w:r w:rsidR="006714F0">
              <w:rPr>
                <w:sz w:val="32"/>
              </w:rPr>
              <w:t xml:space="preserve">thermally </w:t>
            </w:r>
            <w:r>
              <w:rPr>
                <w:sz w:val="32"/>
              </w:rPr>
              <w:t>decomposes to give NO</w:t>
            </w:r>
            <w:r w:rsidRPr="00C77C75">
              <w:rPr>
                <w:sz w:val="18"/>
                <w:szCs w:val="18"/>
              </w:rPr>
              <w:t>2</w:t>
            </w:r>
            <w:r>
              <w:rPr>
                <w:sz w:val="32"/>
              </w:rPr>
              <w:t>.</w:t>
            </w:r>
          </w:p>
          <w:p w14:paraId="2A02B73D" w14:textId="504EF945" w:rsidR="00013DF6" w:rsidRDefault="00013DF6" w:rsidP="006714F0">
            <w:pPr>
              <w:rPr>
                <w:sz w:val="32"/>
              </w:rPr>
            </w:pPr>
            <w:r>
              <w:rPr>
                <w:sz w:val="32"/>
              </w:rPr>
              <w:t>If the forward reaction is exothermic then the backward reaction is endothermic.</w:t>
            </w:r>
          </w:p>
        </w:tc>
      </w:tr>
    </w:tbl>
    <w:p w14:paraId="7D7C5406" w14:textId="63229E1C" w:rsidR="007F6FE1" w:rsidRDefault="007F6FE1" w:rsidP="007F6FE1">
      <w:pPr>
        <w:rPr>
          <w:sz w:val="32"/>
        </w:rPr>
      </w:pPr>
    </w:p>
    <w:p w14:paraId="4FB2E197" w14:textId="77777777" w:rsidR="007F6FE1" w:rsidRDefault="007F6FE1" w:rsidP="007F6FE1">
      <w:pPr>
        <w:rPr>
          <w:sz w:val="32"/>
        </w:rPr>
      </w:pPr>
    </w:p>
    <w:p w14:paraId="14A8C9A5" w14:textId="77777777" w:rsidR="00C77C75" w:rsidRDefault="00C77C75" w:rsidP="007F6FE1">
      <w:pPr>
        <w:rPr>
          <w:sz w:val="32"/>
        </w:rPr>
      </w:pPr>
    </w:p>
    <w:p w14:paraId="2A4C8AFF" w14:textId="77777777" w:rsidR="00C77C75" w:rsidRDefault="00C77C75" w:rsidP="007F6FE1">
      <w:pPr>
        <w:rPr>
          <w:sz w:val="32"/>
        </w:rPr>
      </w:pPr>
    </w:p>
    <w:p w14:paraId="557D1A20" w14:textId="77777777" w:rsidR="00C77C75" w:rsidRDefault="00C77C75" w:rsidP="007F6FE1">
      <w:pPr>
        <w:rPr>
          <w:sz w:val="32"/>
        </w:rPr>
      </w:pPr>
    </w:p>
    <w:p w14:paraId="3B600E06" w14:textId="77777777" w:rsidR="00C77C75" w:rsidRDefault="00C77C75" w:rsidP="007F6FE1">
      <w:pPr>
        <w:rPr>
          <w:sz w:val="32"/>
        </w:rPr>
      </w:pPr>
    </w:p>
    <w:p w14:paraId="6F06D232" w14:textId="77777777" w:rsidR="00C77C75" w:rsidRDefault="00C77C75" w:rsidP="007F6FE1">
      <w:pPr>
        <w:rPr>
          <w:sz w:val="32"/>
        </w:rPr>
      </w:pPr>
    </w:p>
    <w:p w14:paraId="73BAB615" w14:textId="77777777" w:rsidR="00C77C75" w:rsidRDefault="00C77C75" w:rsidP="007F6FE1">
      <w:pPr>
        <w:rPr>
          <w:sz w:val="32"/>
        </w:rPr>
      </w:pPr>
    </w:p>
    <w:p w14:paraId="5CE82F73" w14:textId="77777777" w:rsidR="00C77C75" w:rsidRDefault="00C77C75" w:rsidP="007F6FE1">
      <w:pPr>
        <w:rPr>
          <w:sz w:val="32"/>
        </w:rPr>
      </w:pPr>
    </w:p>
    <w:p w14:paraId="5271374D" w14:textId="77777777" w:rsidR="00C77C75" w:rsidRDefault="00C77C75" w:rsidP="007F6FE1">
      <w:pPr>
        <w:rPr>
          <w:sz w:val="32"/>
        </w:rPr>
      </w:pPr>
    </w:p>
    <w:p w14:paraId="5C636DB9" w14:textId="77777777" w:rsidR="00C77C75" w:rsidRDefault="00C77C75" w:rsidP="007F6FE1">
      <w:pPr>
        <w:rPr>
          <w:sz w:val="32"/>
        </w:rPr>
      </w:pPr>
    </w:p>
    <w:p w14:paraId="6D75297F" w14:textId="77777777" w:rsidR="00C77C75" w:rsidRDefault="00C77C75" w:rsidP="007F6FE1">
      <w:pPr>
        <w:rPr>
          <w:sz w:val="32"/>
        </w:rPr>
      </w:pPr>
    </w:p>
    <w:p w14:paraId="42C5DE6E" w14:textId="77777777" w:rsidR="00C77C75" w:rsidRDefault="00C77C75" w:rsidP="007F6FE1">
      <w:pPr>
        <w:rPr>
          <w:sz w:val="32"/>
        </w:rPr>
      </w:pPr>
    </w:p>
    <w:p w14:paraId="3BF2EE04" w14:textId="77777777" w:rsidR="00C77C75" w:rsidRDefault="00C77C75" w:rsidP="007F6FE1">
      <w:pPr>
        <w:rPr>
          <w:sz w:val="32"/>
        </w:rPr>
      </w:pPr>
    </w:p>
    <w:p w14:paraId="71A1D0F0" w14:textId="77777777" w:rsidR="00C77C75" w:rsidRDefault="00C77C75" w:rsidP="007F6FE1">
      <w:pPr>
        <w:rPr>
          <w:sz w:val="32"/>
        </w:rPr>
      </w:pPr>
    </w:p>
    <w:p w14:paraId="67D97DF2" w14:textId="77777777" w:rsidR="00C77C75" w:rsidRDefault="00C77C75" w:rsidP="007F6FE1">
      <w:pPr>
        <w:rPr>
          <w:sz w:val="32"/>
        </w:rPr>
      </w:pPr>
    </w:p>
    <w:p w14:paraId="1DC1A95F" w14:textId="77777777" w:rsidR="00C77C75" w:rsidRDefault="00C77C75" w:rsidP="007F6FE1">
      <w:pPr>
        <w:rPr>
          <w:sz w:val="32"/>
        </w:rPr>
      </w:pPr>
    </w:p>
    <w:p w14:paraId="298B700A" w14:textId="77777777" w:rsidR="00C77C75" w:rsidRDefault="00C77C75" w:rsidP="007F6FE1">
      <w:pPr>
        <w:rPr>
          <w:sz w:val="32"/>
        </w:rPr>
      </w:pPr>
    </w:p>
    <w:p w14:paraId="6555F0E5" w14:textId="77777777" w:rsidR="00C77C75" w:rsidRDefault="00C77C75" w:rsidP="007F6FE1">
      <w:pPr>
        <w:rPr>
          <w:sz w:val="32"/>
        </w:rPr>
      </w:pPr>
    </w:p>
    <w:p w14:paraId="2D07630D" w14:textId="77777777" w:rsidR="00C77C75" w:rsidRDefault="00C77C75" w:rsidP="007F6FE1">
      <w:pPr>
        <w:rPr>
          <w:sz w:val="32"/>
        </w:rPr>
      </w:pPr>
    </w:p>
    <w:p w14:paraId="0F6FA5BE" w14:textId="77777777" w:rsidR="00C77C75" w:rsidRDefault="00C77C75" w:rsidP="007F6FE1">
      <w:pPr>
        <w:rPr>
          <w:sz w:val="32"/>
        </w:rPr>
      </w:pPr>
    </w:p>
    <w:p w14:paraId="49363075" w14:textId="77777777" w:rsidR="00C77C75" w:rsidRDefault="00C77C75" w:rsidP="007F6FE1">
      <w:pPr>
        <w:rPr>
          <w:sz w:val="32"/>
        </w:rPr>
      </w:pPr>
    </w:p>
    <w:p w14:paraId="3EEDC874" w14:textId="77777777" w:rsidR="00C77C75" w:rsidRDefault="00C77C75" w:rsidP="007F6FE1">
      <w:pPr>
        <w:rPr>
          <w:sz w:val="32"/>
        </w:rPr>
      </w:pPr>
    </w:p>
    <w:p w14:paraId="432FDCB6" w14:textId="77777777" w:rsidR="00C77C75" w:rsidRDefault="00C77C75" w:rsidP="007F6FE1">
      <w:pPr>
        <w:rPr>
          <w:sz w:val="32"/>
        </w:rPr>
      </w:pPr>
    </w:p>
    <w:p w14:paraId="1E331267" w14:textId="77777777" w:rsidR="00C77C75" w:rsidRDefault="00C77C75" w:rsidP="007F6FE1">
      <w:pPr>
        <w:rPr>
          <w:sz w:val="32"/>
        </w:rPr>
      </w:pPr>
    </w:p>
    <w:p w14:paraId="0A333B1E" w14:textId="77777777" w:rsidR="00C77C75" w:rsidRDefault="00C77C75" w:rsidP="007F6FE1">
      <w:pPr>
        <w:rPr>
          <w:sz w:val="32"/>
        </w:rPr>
      </w:pPr>
    </w:p>
    <w:p w14:paraId="336C5B84" w14:textId="77777777" w:rsidR="007F6FE1" w:rsidRDefault="007F6FE1" w:rsidP="00816128">
      <w:pPr>
        <w:rPr>
          <w:sz w:val="32"/>
        </w:rPr>
      </w:pPr>
    </w:p>
    <w:p w14:paraId="2E880C68" w14:textId="77777777" w:rsidR="007F6FE1" w:rsidRPr="000D0DBD" w:rsidRDefault="007F6FE1" w:rsidP="007F6FE1">
      <w:pPr>
        <w:jc w:val="center"/>
        <w:rPr>
          <w:b/>
          <w:sz w:val="32"/>
        </w:rPr>
      </w:pPr>
      <w:r>
        <w:rPr>
          <w:sz w:val="32"/>
        </w:rPr>
        <w:lastRenderedPageBreak/>
        <w:t xml:space="preserve">Chemistry Unit </w:t>
      </w:r>
      <w:proofErr w:type="gramStart"/>
      <w:r>
        <w:rPr>
          <w:sz w:val="32"/>
        </w:rPr>
        <w:t xml:space="preserve">2.4 </w:t>
      </w:r>
      <w:r w:rsidRPr="00816128">
        <w:rPr>
          <w:sz w:val="32"/>
        </w:rPr>
        <w:t xml:space="preserve"> </w:t>
      </w:r>
      <w:r>
        <w:rPr>
          <w:sz w:val="32"/>
        </w:rPr>
        <w:t>–</w:t>
      </w:r>
      <w:proofErr w:type="gramEnd"/>
      <w:r w:rsidRPr="00816128">
        <w:rPr>
          <w:sz w:val="32"/>
        </w:rPr>
        <w:t xml:space="preserve"> </w:t>
      </w:r>
      <w:r w:rsidRPr="00E128D6">
        <w:rPr>
          <w:b/>
          <w:sz w:val="32"/>
        </w:rPr>
        <w:t>H</w:t>
      </w:r>
      <w:r>
        <w:rPr>
          <w:b/>
          <w:sz w:val="32"/>
        </w:rPr>
        <w:t>ow Fast?</w:t>
      </w:r>
    </w:p>
    <w:p w14:paraId="3450AB07" w14:textId="77777777" w:rsidR="007F6FE1" w:rsidRDefault="007F6FE1" w:rsidP="007F6FE1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7F6FE1" w14:paraId="28362581" w14:textId="77777777" w:rsidTr="006714F0">
        <w:trPr>
          <w:trHeight w:val="372"/>
        </w:trPr>
        <w:tc>
          <w:tcPr>
            <w:tcW w:w="1627" w:type="pct"/>
          </w:tcPr>
          <w:p w14:paraId="15BDFCB1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3493E147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7F6FE1" w14:paraId="46809796" w14:textId="77777777" w:rsidTr="006714F0">
        <w:trPr>
          <w:trHeight w:val="392"/>
        </w:trPr>
        <w:tc>
          <w:tcPr>
            <w:tcW w:w="1627" w:type="pct"/>
          </w:tcPr>
          <w:p w14:paraId="2D79FBDB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Activation Energy</w:t>
            </w:r>
          </w:p>
          <w:p w14:paraId="40498EFE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0FF8AE7" w14:textId="711EE297" w:rsidR="007F6FE1" w:rsidRDefault="00C77C75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The minimum amount of energy particles </w:t>
            </w:r>
            <w:r w:rsidR="004A6E8A">
              <w:rPr>
                <w:sz w:val="32"/>
              </w:rPr>
              <w:t>must have to react</w:t>
            </w:r>
            <w:r w:rsidR="006714F0">
              <w:rPr>
                <w:sz w:val="32"/>
              </w:rPr>
              <w:t xml:space="preserve"> when they collide</w:t>
            </w:r>
            <w:r w:rsidR="004A6E8A">
              <w:rPr>
                <w:sz w:val="32"/>
              </w:rPr>
              <w:t>.</w:t>
            </w:r>
          </w:p>
        </w:tc>
      </w:tr>
      <w:tr w:rsidR="007F6FE1" w14:paraId="2210B683" w14:textId="77777777" w:rsidTr="006714F0">
        <w:trPr>
          <w:trHeight w:val="392"/>
        </w:trPr>
        <w:tc>
          <w:tcPr>
            <w:tcW w:w="1627" w:type="pct"/>
          </w:tcPr>
          <w:p w14:paraId="3BBFCC89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Anhydrous</w:t>
            </w:r>
          </w:p>
          <w:p w14:paraId="4E441CE6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615815E" w14:textId="50E72351" w:rsidR="007F6FE1" w:rsidRDefault="00065794" w:rsidP="006714F0">
            <w:pPr>
              <w:rPr>
                <w:sz w:val="32"/>
              </w:rPr>
            </w:pPr>
            <w:r>
              <w:rPr>
                <w:sz w:val="32"/>
              </w:rPr>
              <w:t>A substance that does not contain any water.</w:t>
            </w:r>
          </w:p>
        </w:tc>
      </w:tr>
      <w:tr w:rsidR="007F6FE1" w14:paraId="13BFE7CA" w14:textId="77777777" w:rsidTr="006714F0">
        <w:trPr>
          <w:trHeight w:val="392"/>
        </w:trPr>
        <w:tc>
          <w:tcPr>
            <w:tcW w:w="1627" w:type="pct"/>
          </w:tcPr>
          <w:p w14:paraId="481684A7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Catalyst</w:t>
            </w:r>
          </w:p>
          <w:p w14:paraId="76367E60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39B3152" w14:textId="00E2D71D" w:rsidR="007F6FE1" w:rsidRDefault="004A6E8A" w:rsidP="006714F0">
            <w:pPr>
              <w:rPr>
                <w:sz w:val="32"/>
              </w:rPr>
            </w:pPr>
            <w:r>
              <w:rPr>
                <w:sz w:val="32"/>
              </w:rPr>
              <w:t>A chemical compound that speeds</w:t>
            </w:r>
            <w:r w:rsidR="00065794">
              <w:rPr>
                <w:sz w:val="32"/>
              </w:rPr>
              <w:t xml:space="preserve"> up a reaction but is not</w:t>
            </w:r>
            <w:r>
              <w:rPr>
                <w:sz w:val="32"/>
              </w:rPr>
              <w:t xml:space="preserve"> used up</w:t>
            </w:r>
            <w:r w:rsidR="00065794">
              <w:rPr>
                <w:sz w:val="32"/>
              </w:rPr>
              <w:t xml:space="preserve"> by the reaction. It lowers activation energy so less energy is needed for the reactants to react.</w:t>
            </w:r>
          </w:p>
        </w:tc>
      </w:tr>
      <w:tr w:rsidR="007F6FE1" w14:paraId="0870BED2" w14:textId="77777777" w:rsidTr="006714F0">
        <w:trPr>
          <w:trHeight w:val="392"/>
        </w:trPr>
        <w:tc>
          <w:tcPr>
            <w:tcW w:w="1627" w:type="pct"/>
          </w:tcPr>
          <w:p w14:paraId="22EBCF30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Collision theory</w:t>
            </w:r>
          </w:p>
          <w:p w14:paraId="442BF16C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4D9892F" w14:textId="11F3F79C" w:rsidR="007F6FE1" w:rsidRDefault="00065794" w:rsidP="00065794">
            <w:pPr>
              <w:rPr>
                <w:sz w:val="32"/>
              </w:rPr>
            </w:pPr>
            <w:r>
              <w:rPr>
                <w:sz w:val="32"/>
              </w:rPr>
              <w:t>In C</w:t>
            </w:r>
            <w:r w:rsidR="004A6E8A">
              <w:rPr>
                <w:sz w:val="32"/>
              </w:rPr>
              <w:t>hemistry, a theory that relates the rate of a chemical reaction</w:t>
            </w:r>
            <w:r>
              <w:rPr>
                <w:sz w:val="32"/>
              </w:rPr>
              <w:t xml:space="preserve"> to the number of collisions between particles that have activation</w:t>
            </w:r>
            <w:r w:rsidR="004A6E8A">
              <w:rPr>
                <w:sz w:val="32"/>
              </w:rPr>
              <w:t xml:space="preserve"> energy </w:t>
            </w:r>
            <w:r>
              <w:rPr>
                <w:sz w:val="32"/>
              </w:rPr>
              <w:t>or above</w:t>
            </w:r>
            <w:r w:rsidR="004A6E8A">
              <w:rPr>
                <w:sz w:val="32"/>
              </w:rPr>
              <w:t>.</w:t>
            </w:r>
          </w:p>
        </w:tc>
      </w:tr>
      <w:tr w:rsidR="007F6FE1" w14:paraId="2128C5BF" w14:textId="77777777" w:rsidTr="006714F0">
        <w:trPr>
          <w:trHeight w:val="392"/>
        </w:trPr>
        <w:tc>
          <w:tcPr>
            <w:tcW w:w="1627" w:type="pct"/>
          </w:tcPr>
          <w:p w14:paraId="4B783A15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Endothermic</w:t>
            </w:r>
          </w:p>
          <w:p w14:paraId="68554398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A0F1F19" w14:textId="2AD37800" w:rsidR="007F6FE1" w:rsidRDefault="00065794" w:rsidP="00065794">
            <w:pPr>
              <w:rPr>
                <w:sz w:val="32"/>
              </w:rPr>
            </w:pPr>
            <w:r>
              <w:rPr>
                <w:sz w:val="32"/>
              </w:rPr>
              <w:t>The temperature of the surroundings decreases and feels colder as heat en</w:t>
            </w:r>
            <w:r w:rsidR="00D87010">
              <w:rPr>
                <w:sz w:val="32"/>
              </w:rPr>
              <w:t>ergy is taken in from the surroundings</w:t>
            </w:r>
            <w:r>
              <w:rPr>
                <w:sz w:val="32"/>
              </w:rPr>
              <w:t>. (C</w:t>
            </w:r>
            <w:r w:rsidR="004A6E8A">
              <w:rPr>
                <w:sz w:val="32"/>
              </w:rPr>
              <w:t>hemical reactions in which the products have more stored chemical energy than the reactants.</w:t>
            </w:r>
            <w:r>
              <w:rPr>
                <w:sz w:val="32"/>
              </w:rPr>
              <w:t>)</w:t>
            </w:r>
          </w:p>
        </w:tc>
      </w:tr>
      <w:tr w:rsidR="007F6FE1" w14:paraId="6B112B30" w14:textId="77777777" w:rsidTr="006714F0">
        <w:trPr>
          <w:trHeight w:val="392"/>
        </w:trPr>
        <w:tc>
          <w:tcPr>
            <w:tcW w:w="1627" w:type="pct"/>
          </w:tcPr>
          <w:p w14:paraId="5E5902B5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Exothermic</w:t>
            </w:r>
          </w:p>
          <w:p w14:paraId="3436E4B0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8F00589" w14:textId="4240CE1D" w:rsidR="007F6FE1" w:rsidRDefault="00065794" w:rsidP="006714F0">
            <w:pPr>
              <w:rPr>
                <w:sz w:val="32"/>
              </w:rPr>
            </w:pPr>
            <w:r>
              <w:rPr>
                <w:sz w:val="32"/>
              </w:rPr>
              <w:t>The temperature of the surroundings increases and feels hotter as heat e</w:t>
            </w:r>
            <w:r w:rsidR="00D87010">
              <w:rPr>
                <w:sz w:val="32"/>
              </w:rPr>
              <w:t>nergy is given out to the surroundings</w:t>
            </w:r>
            <w:r>
              <w:rPr>
                <w:sz w:val="32"/>
              </w:rPr>
              <w:t>.</w:t>
            </w:r>
            <w:r w:rsidR="00D87010">
              <w:rPr>
                <w:sz w:val="32"/>
              </w:rPr>
              <w:t xml:space="preserve"> </w:t>
            </w:r>
            <w:r>
              <w:rPr>
                <w:sz w:val="32"/>
              </w:rPr>
              <w:t>(C</w:t>
            </w:r>
            <w:r w:rsidR="004A6E8A">
              <w:rPr>
                <w:sz w:val="32"/>
              </w:rPr>
              <w:t>hemical reactions in which the products have less stored chemical energy than the reactants.</w:t>
            </w:r>
            <w:r>
              <w:rPr>
                <w:sz w:val="32"/>
              </w:rPr>
              <w:t>)</w:t>
            </w:r>
          </w:p>
        </w:tc>
      </w:tr>
      <w:tr w:rsidR="007F6FE1" w14:paraId="1D20F472" w14:textId="77777777" w:rsidTr="006714F0">
        <w:trPr>
          <w:trHeight w:val="392"/>
        </w:trPr>
        <w:tc>
          <w:tcPr>
            <w:tcW w:w="1627" w:type="pct"/>
          </w:tcPr>
          <w:p w14:paraId="17C9B3BF" w14:textId="45A445A4" w:rsidR="007F6FE1" w:rsidRDefault="004A6E8A" w:rsidP="006714F0">
            <w:pPr>
              <w:rPr>
                <w:sz w:val="32"/>
              </w:rPr>
            </w:pPr>
            <w:r>
              <w:rPr>
                <w:sz w:val="32"/>
              </w:rPr>
              <w:t>Hydration</w:t>
            </w:r>
          </w:p>
          <w:p w14:paraId="0CB2C927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1DB8242" w14:textId="4D57461E" w:rsidR="007F6FE1" w:rsidRDefault="004A6E8A" w:rsidP="006714F0">
            <w:pPr>
              <w:rPr>
                <w:sz w:val="32"/>
              </w:rPr>
            </w:pPr>
            <w:r>
              <w:rPr>
                <w:sz w:val="32"/>
              </w:rPr>
              <w:t>A chemical reaction involving the addition of water to a compound, f</w:t>
            </w:r>
            <w:r w:rsidR="00D87010">
              <w:rPr>
                <w:sz w:val="32"/>
              </w:rPr>
              <w:t>or example the hydration of ethe</w:t>
            </w:r>
            <w:r>
              <w:rPr>
                <w:sz w:val="32"/>
              </w:rPr>
              <w:t>ne to form ethanol.</w:t>
            </w:r>
          </w:p>
        </w:tc>
      </w:tr>
      <w:tr w:rsidR="007F6FE1" w14:paraId="2246418F" w14:textId="77777777" w:rsidTr="006714F0">
        <w:trPr>
          <w:trHeight w:val="392"/>
        </w:trPr>
        <w:tc>
          <w:tcPr>
            <w:tcW w:w="1627" w:type="pct"/>
          </w:tcPr>
          <w:p w14:paraId="30015FA2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Precision</w:t>
            </w:r>
          </w:p>
          <w:p w14:paraId="144E846C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233ACFE5" w14:textId="47F1407F" w:rsidR="007F6FE1" w:rsidRDefault="00D87010" w:rsidP="006714F0">
            <w:pPr>
              <w:rPr>
                <w:sz w:val="32"/>
              </w:rPr>
            </w:pPr>
            <w:r>
              <w:rPr>
                <w:sz w:val="32"/>
              </w:rPr>
              <w:t>A high level of precision is where</w:t>
            </w:r>
            <w:r w:rsidR="004A6E8A">
              <w:rPr>
                <w:sz w:val="32"/>
              </w:rPr>
              <w:t xml:space="preserve"> </w:t>
            </w:r>
            <w:r w:rsidR="00457434">
              <w:rPr>
                <w:sz w:val="32"/>
              </w:rPr>
              <w:t>experimental measurements are</w:t>
            </w:r>
            <w:r>
              <w:rPr>
                <w:sz w:val="32"/>
              </w:rPr>
              <w:t xml:space="preserve"> close</w:t>
            </w:r>
            <w:r w:rsidR="00457434">
              <w:rPr>
                <w:sz w:val="32"/>
              </w:rPr>
              <w:t xml:space="preserve"> to each other and the mean of the results.  Precision is not the same as accuracy. </w:t>
            </w:r>
          </w:p>
        </w:tc>
      </w:tr>
      <w:tr w:rsidR="007F6FE1" w14:paraId="765444C7" w14:textId="77777777" w:rsidTr="006714F0">
        <w:trPr>
          <w:trHeight w:val="392"/>
        </w:trPr>
        <w:tc>
          <w:tcPr>
            <w:tcW w:w="1627" w:type="pct"/>
          </w:tcPr>
          <w:p w14:paraId="3FBE9B00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Respiration</w:t>
            </w:r>
          </w:p>
          <w:p w14:paraId="7C4DDBB8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1F31AB4" w14:textId="0D8FB525" w:rsidR="007F6FE1" w:rsidRDefault="00457434" w:rsidP="006714F0">
            <w:pPr>
              <w:rPr>
                <w:sz w:val="32"/>
              </w:rPr>
            </w:pPr>
            <w:r>
              <w:rPr>
                <w:sz w:val="32"/>
              </w:rPr>
              <w:t>The breakdown of glucose in cells to release energy, carbon dioxide and water.</w:t>
            </w:r>
          </w:p>
        </w:tc>
      </w:tr>
    </w:tbl>
    <w:p w14:paraId="19DF7AE2" w14:textId="77777777" w:rsidR="007F6FE1" w:rsidRPr="00816128" w:rsidRDefault="007F6FE1" w:rsidP="007F6FE1">
      <w:pPr>
        <w:rPr>
          <w:sz w:val="32"/>
        </w:rPr>
      </w:pPr>
    </w:p>
    <w:p w14:paraId="177CDED9" w14:textId="77777777" w:rsidR="007F6FE1" w:rsidRDefault="007F6FE1" w:rsidP="00816128">
      <w:pPr>
        <w:rPr>
          <w:sz w:val="32"/>
        </w:rPr>
      </w:pPr>
    </w:p>
    <w:p w14:paraId="0D441444" w14:textId="77777777" w:rsidR="00D87010" w:rsidRDefault="00D87010" w:rsidP="00816128">
      <w:pPr>
        <w:rPr>
          <w:sz w:val="32"/>
        </w:rPr>
      </w:pPr>
    </w:p>
    <w:p w14:paraId="2C7DEE32" w14:textId="77777777" w:rsidR="007F6FE1" w:rsidRDefault="007F6FE1" w:rsidP="00816128">
      <w:pPr>
        <w:rPr>
          <w:sz w:val="32"/>
        </w:rPr>
      </w:pPr>
    </w:p>
    <w:p w14:paraId="0B1A9F8C" w14:textId="77777777" w:rsidR="007F6FE1" w:rsidRPr="000D0DBD" w:rsidRDefault="007F6FE1" w:rsidP="007F6FE1">
      <w:pPr>
        <w:jc w:val="center"/>
        <w:rPr>
          <w:b/>
          <w:sz w:val="32"/>
        </w:rPr>
      </w:pPr>
      <w:proofErr w:type="gramStart"/>
      <w:r>
        <w:rPr>
          <w:sz w:val="32"/>
        </w:rPr>
        <w:lastRenderedPageBreak/>
        <w:t>Chemistry Unit 2.5 –</w:t>
      </w:r>
      <w:r w:rsidRPr="00816128">
        <w:rPr>
          <w:sz w:val="32"/>
        </w:rPr>
        <w:t xml:space="preserve"> </w:t>
      </w:r>
      <w:r>
        <w:rPr>
          <w:sz w:val="32"/>
        </w:rPr>
        <w:t>S</w:t>
      </w:r>
      <w:r>
        <w:rPr>
          <w:b/>
          <w:sz w:val="32"/>
        </w:rPr>
        <w:t>alts and Electrolysis.</w:t>
      </w:r>
      <w:proofErr w:type="gramEnd"/>
    </w:p>
    <w:p w14:paraId="176777DB" w14:textId="77777777" w:rsidR="007F6FE1" w:rsidRDefault="007F6FE1" w:rsidP="007F6FE1">
      <w:pPr>
        <w:jc w:val="center"/>
        <w:rPr>
          <w:b/>
          <w:sz w:val="32"/>
        </w:rPr>
      </w:pPr>
    </w:p>
    <w:tbl>
      <w:tblPr>
        <w:tblStyle w:val="TableGrid"/>
        <w:tblW w:w="5624" w:type="pct"/>
        <w:tblInd w:w="-601" w:type="dxa"/>
        <w:tblLook w:val="04A0" w:firstRow="1" w:lastRow="0" w:firstColumn="1" w:lastColumn="0" w:noHBand="0" w:noVBand="1"/>
      </w:tblPr>
      <w:tblGrid>
        <w:gridCol w:w="3644"/>
        <w:gridCol w:w="7555"/>
      </w:tblGrid>
      <w:tr w:rsidR="007F6FE1" w14:paraId="2C8EE3EC" w14:textId="77777777" w:rsidTr="006714F0">
        <w:trPr>
          <w:trHeight w:val="372"/>
        </w:trPr>
        <w:tc>
          <w:tcPr>
            <w:tcW w:w="1627" w:type="pct"/>
          </w:tcPr>
          <w:p w14:paraId="776DD6A9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Key Word</w:t>
            </w:r>
          </w:p>
        </w:tc>
        <w:tc>
          <w:tcPr>
            <w:tcW w:w="3373" w:type="pct"/>
          </w:tcPr>
          <w:p w14:paraId="4BD103E2" w14:textId="77777777" w:rsidR="007F6FE1" w:rsidRPr="00816128" w:rsidRDefault="007F6FE1" w:rsidP="006714F0">
            <w:pPr>
              <w:jc w:val="center"/>
              <w:rPr>
                <w:b/>
                <w:sz w:val="32"/>
              </w:rPr>
            </w:pPr>
            <w:r w:rsidRPr="00816128">
              <w:rPr>
                <w:b/>
                <w:sz w:val="32"/>
              </w:rPr>
              <w:t>Definition</w:t>
            </w:r>
          </w:p>
        </w:tc>
      </w:tr>
      <w:tr w:rsidR="007F6FE1" w14:paraId="3EBE4715" w14:textId="77777777" w:rsidTr="006714F0">
        <w:trPr>
          <w:trHeight w:val="392"/>
        </w:trPr>
        <w:tc>
          <w:tcPr>
            <w:tcW w:w="1627" w:type="pct"/>
          </w:tcPr>
          <w:p w14:paraId="2A9FABFC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Acid(s)</w:t>
            </w:r>
          </w:p>
          <w:p w14:paraId="00CAA104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88FC67B" w14:textId="591AD043" w:rsidR="007F6FE1" w:rsidRPr="00D87010" w:rsidRDefault="00457434" w:rsidP="006714F0">
            <w:pPr>
              <w:rPr>
                <w:sz w:val="32"/>
              </w:rPr>
            </w:pPr>
            <w:r>
              <w:rPr>
                <w:sz w:val="32"/>
              </w:rPr>
              <w:t>A compound with a pH of less than 7, which turns litmus paper red and releases hydrogen ions in solution.</w:t>
            </w:r>
            <w:r w:rsidR="00D87010">
              <w:rPr>
                <w:sz w:val="32"/>
              </w:rPr>
              <w:t xml:space="preserve"> (H</w:t>
            </w:r>
            <w:r w:rsidR="00D87010">
              <w:rPr>
                <w:sz w:val="32"/>
                <w:vertAlign w:val="superscript"/>
              </w:rPr>
              <w:t xml:space="preserve">+ </w:t>
            </w:r>
            <w:r w:rsidR="00D87010">
              <w:rPr>
                <w:sz w:val="32"/>
              </w:rPr>
              <w:t>ions)</w:t>
            </w:r>
          </w:p>
        </w:tc>
      </w:tr>
      <w:tr w:rsidR="007F6FE1" w14:paraId="122BEC32" w14:textId="77777777" w:rsidTr="006714F0">
        <w:trPr>
          <w:trHeight w:val="392"/>
        </w:trPr>
        <w:tc>
          <w:tcPr>
            <w:tcW w:w="1627" w:type="pct"/>
          </w:tcPr>
          <w:p w14:paraId="4A959AF8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Alkali(s)</w:t>
            </w:r>
          </w:p>
          <w:p w14:paraId="24B9D350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7EC6002" w14:textId="2FE6CDE0" w:rsidR="007F6FE1" w:rsidRDefault="00457434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A base that dissolves in water to form hydroxide ions </w:t>
            </w:r>
            <w:r w:rsidR="00D87010">
              <w:rPr>
                <w:sz w:val="32"/>
              </w:rPr>
              <w:t>(OH</w:t>
            </w:r>
            <w:r w:rsidR="00D87010">
              <w:rPr>
                <w:sz w:val="32"/>
                <w:vertAlign w:val="superscript"/>
              </w:rPr>
              <w:t xml:space="preserve">- </w:t>
            </w:r>
            <w:r w:rsidR="00D87010">
              <w:rPr>
                <w:sz w:val="32"/>
              </w:rPr>
              <w:t xml:space="preserve">ions) </w:t>
            </w:r>
            <w:r>
              <w:rPr>
                <w:sz w:val="32"/>
              </w:rPr>
              <w:t>and gives a solution of pH greater than 7.</w:t>
            </w:r>
          </w:p>
        </w:tc>
      </w:tr>
      <w:tr w:rsidR="007F6FE1" w14:paraId="42BF5D0F" w14:textId="77777777" w:rsidTr="006714F0">
        <w:trPr>
          <w:trHeight w:val="392"/>
        </w:trPr>
        <w:tc>
          <w:tcPr>
            <w:tcW w:w="1627" w:type="pct"/>
          </w:tcPr>
          <w:p w14:paraId="6866ED50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Aqueous Solution</w:t>
            </w:r>
          </w:p>
          <w:p w14:paraId="3A10E7DF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59C2836" w14:textId="4474C485" w:rsidR="007F6FE1" w:rsidRDefault="00D87010" w:rsidP="006714F0">
            <w:pPr>
              <w:rPr>
                <w:sz w:val="32"/>
              </w:rPr>
            </w:pPr>
            <w:r>
              <w:rPr>
                <w:sz w:val="32"/>
              </w:rPr>
              <w:t>A substance that is dissolved in water to form a solution.</w:t>
            </w:r>
          </w:p>
        </w:tc>
      </w:tr>
      <w:tr w:rsidR="007F6FE1" w14:paraId="70424609" w14:textId="77777777" w:rsidTr="006714F0">
        <w:trPr>
          <w:trHeight w:val="392"/>
        </w:trPr>
        <w:tc>
          <w:tcPr>
            <w:tcW w:w="1627" w:type="pct"/>
          </w:tcPr>
          <w:p w14:paraId="4FAB125E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Base(s)</w:t>
            </w:r>
          </w:p>
          <w:p w14:paraId="4261E031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FE2862D" w14:textId="03AEE50B" w:rsidR="007F6FE1" w:rsidRDefault="00457434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A compound, usually a metal oxide or metal </w:t>
            </w:r>
            <w:r w:rsidR="002D7F44">
              <w:rPr>
                <w:sz w:val="32"/>
              </w:rPr>
              <w:t>hydroxide that</w:t>
            </w:r>
            <w:r>
              <w:rPr>
                <w:sz w:val="32"/>
              </w:rPr>
              <w:t xml:space="preserve"> reacts with an acid to neutralise it.</w:t>
            </w:r>
          </w:p>
        </w:tc>
      </w:tr>
      <w:tr w:rsidR="007F6FE1" w14:paraId="61457A21" w14:textId="77777777" w:rsidTr="006714F0">
        <w:trPr>
          <w:trHeight w:val="392"/>
        </w:trPr>
        <w:tc>
          <w:tcPr>
            <w:tcW w:w="1627" w:type="pct"/>
          </w:tcPr>
          <w:p w14:paraId="70EC8719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Brine</w:t>
            </w:r>
          </w:p>
          <w:p w14:paraId="3985B15E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8F244C7" w14:textId="4EA3FA5B" w:rsidR="007F6FE1" w:rsidRDefault="00D87010" w:rsidP="006714F0">
            <w:pPr>
              <w:rPr>
                <w:sz w:val="32"/>
              </w:rPr>
            </w:pPr>
            <w:r>
              <w:rPr>
                <w:sz w:val="32"/>
              </w:rPr>
              <w:t>Water that contains a large amount of dissolved salt.</w:t>
            </w:r>
          </w:p>
        </w:tc>
      </w:tr>
      <w:tr w:rsidR="007F6FE1" w14:paraId="3C1962A0" w14:textId="77777777" w:rsidTr="006714F0">
        <w:trPr>
          <w:trHeight w:val="392"/>
        </w:trPr>
        <w:tc>
          <w:tcPr>
            <w:tcW w:w="1627" w:type="pct"/>
          </w:tcPr>
          <w:p w14:paraId="3D07B9F3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Electrolyte</w:t>
            </w:r>
          </w:p>
          <w:p w14:paraId="416B3D26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A15A9A1" w14:textId="15776B25" w:rsidR="007F6FE1" w:rsidRDefault="002D7F44" w:rsidP="006714F0">
            <w:pPr>
              <w:rPr>
                <w:sz w:val="32"/>
              </w:rPr>
            </w:pPr>
            <w:r>
              <w:rPr>
                <w:sz w:val="32"/>
              </w:rPr>
              <w:t>The molten or dissolved ionic substance that is decomposed during electrolysis.</w:t>
            </w:r>
          </w:p>
        </w:tc>
      </w:tr>
      <w:tr w:rsidR="007F6FE1" w14:paraId="687F8129" w14:textId="77777777" w:rsidTr="006714F0">
        <w:trPr>
          <w:trHeight w:val="392"/>
        </w:trPr>
        <w:tc>
          <w:tcPr>
            <w:tcW w:w="1627" w:type="pct"/>
          </w:tcPr>
          <w:p w14:paraId="6C758075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Electroplating</w:t>
            </w:r>
          </w:p>
          <w:p w14:paraId="34E96580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8E79D03" w14:textId="03C85F50" w:rsidR="007F6FE1" w:rsidRDefault="003063CA" w:rsidP="006714F0">
            <w:pPr>
              <w:rPr>
                <w:sz w:val="32"/>
              </w:rPr>
            </w:pPr>
            <w:r>
              <w:rPr>
                <w:sz w:val="32"/>
              </w:rPr>
              <w:t>Applying a thin layer of metal to an object by electrolysis.</w:t>
            </w:r>
            <w:r w:rsidR="00D87010">
              <w:rPr>
                <w:sz w:val="32"/>
              </w:rPr>
              <w:t xml:space="preserve"> The object is attached to the </w:t>
            </w:r>
            <w:proofErr w:type="spellStart"/>
            <w:r w:rsidR="00D87010">
              <w:rPr>
                <w:sz w:val="32"/>
              </w:rPr>
              <w:t>negativeelectrode</w:t>
            </w:r>
            <w:proofErr w:type="spellEnd"/>
            <w:r w:rsidR="00D87010">
              <w:rPr>
                <w:sz w:val="32"/>
              </w:rPr>
              <w:t>.</w:t>
            </w:r>
          </w:p>
        </w:tc>
      </w:tr>
      <w:tr w:rsidR="007F6FE1" w14:paraId="45F69E65" w14:textId="77777777" w:rsidTr="006714F0">
        <w:trPr>
          <w:trHeight w:val="392"/>
        </w:trPr>
        <w:tc>
          <w:tcPr>
            <w:tcW w:w="1627" w:type="pct"/>
          </w:tcPr>
          <w:p w14:paraId="72CDF8E5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Half Equations</w:t>
            </w:r>
          </w:p>
          <w:p w14:paraId="7E8AF282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38FD22E8" w14:textId="77777777" w:rsidR="007F6FE1" w:rsidRDefault="003063CA" w:rsidP="006714F0">
            <w:pPr>
              <w:rPr>
                <w:sz w:val="32"/>
              </w:rPr>
            </w:pPr>
            <w:r>
              <w:rPr>
                <w:sz w:val="32"/>
              </w:rPr>
              <w:t>A balanced equation, including electrons, that represents the reaction at one electrode during electrolysis.</w:t>
            </w:r>
          </w:p>
          <w:p w14:paraId="338665A8" w14:textId="582D1D97" w:rsidR="00D87010" w:rsidRPr="00D87010" w:rsidRDefault="00D87010" w:rsidP="006714F0">
            <w:pPr>
              <w:rPr>
                <w:sz w:val="32"/>
                <w:vertAlign w:val="superscript"/>
              </w:rPr>
            </w:pPr>
            <w:r>
              <w:rPr>
                <w:sz w:val="32"/>
              </w:rPr>
              <w:t>e.g. 2Cl</w:t>
            </w:r>
            <w:r>
              <w:rPr>
                <w:sz w:val="32"/>
                <w:vertAlign w:val="superscript"/>
              </w:rPr>
              <w:t>-</w:t>
            </w:r>
            <w:r>
              <w:rPr>
                <w:sz w:val="32"/>
              </w:rPr>
              <w:t xml:space="preserve"> →  Cl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 xml:space="preserve"> + 2e</w:t>
            </w:r>
            <w:r>
              <w:rPr>
                <w:sz w:val="32"/>
                <w:vertAlign w:val="superscript"/>
              </w:rPr>
              <w:t>-</w:t>
            </w:r>
          </w:p>
        </w:tc>
      </w:tr>
      <w:tr w:rsidR="007F6FE1" w14:paraId="13178605" w14:textId="77777777" w:rsidTr="006714F0">
        <w:trPr>
          <w:trHeight w:val="392"/>
        </w:trPr>
        <w:tc>
          <w:tcPr>
            <w:tcW w:w="1627" w:type="pct"/>
          </w:tcPr>
          <w:p w14:paraId="62D254B6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Inert</w:t>
            </w:r>
          </w:p>
          <w:p w14:paraId="212763A8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7F26EB22" w14:textId="55D51CF2" w:rsidR="007F6FE1" w:rsidRDefault="00D87010" w:rsidP="006714F0">
            <w:pPr>
              <w:rPr>
                <w:sz w:val="32"/>
              </w:rPr>
            </w:pPr>
            <w:proofErr w:type="gramStart"/>
            <w:r>
              <w:rPr>
                <w:sz w:val="32"/>
              </w:rPr>
              <w:t>A substance</w:t>
            </w:r>
            <w:proofErr w:type="gramEnd"/>
            <w:r>
              <w:rPr>
                <w:sz w:val="32"/>
              </w:rPr>
              <w:t xml:space="preserve"> that is unreactive e.g. noble gases that have full outer shells of electrons are inert gases.</w:t>
            </w:r>
          </w:p>
        </w:tc>
      </w:tr>
      <w:tr w:rsidR="007F6FE1" w14:paraId="399BF882" w14:textId="77777777" w:rsidTr="006714F0">
        <w:trPr>
          <w:trHeight w:val="392"/>
        </w:trPr>
        <w:tc>
          <w:tcPr>
            <w:tcW w:w="1627" w:type="pct"/>
          </w:tcPr>
          <w:p w14:paraId="3A08BD22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Neutral</w:t>
            </w:r>
          </w:p>
          <w:p w14:paraId="087D1B4D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28D1644" w14:textId="20B4745F" w:rsidR="007F6FE1" w:rsidRPr="0017042C" w:rsidRDefault="00D87010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Does not have a charge or an overall charge e.g. </w:t>
            </w:r>
            <w:proofErr w:type="gramStart"/>
            <w:r>
              <w:rPr>
                <w:sz w:val="32"/>
              </w:rPr>
              <w:t xml:space="preserve">neutrons </w:t>
            </w:r>
            <w:r w:rsidR="004D2964">
              <w:rPr>
                <w:sz w:val="32"/>
              </w:rPr>
              <w:t xml:space="preserve"> and</w:t>
            </w:r>
            <w:proofErr w:type="gramEnd"/>
            <w:r w:rsidR="004D2964">
              <w:rPr>
                <w:sz w:val="32"/>
              </w:rPr>
              <w:t xml:space="preserve"> atoms.</w:t>
            </w:r>
          </w:p>
        </w:tc>
      </w:tr>
      <w:tr w:rsidR="007F6FE1" w14:paraId="29ABF2ED" w14:textId="77777777" w:rsidTr="006714F0">
        <w:trPr>
          <w:trHeight w:val="392"/>
        </w:trPr>
        <w:tc>
          <w:tcPr>
            <w:tcW w:w="1627" w:type="pct"/>
          </w:tcPr>
          <w:p w14:paraId="7C4C9438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Neutralisation</w:t>
            </w:r>
          </w:p>
          <w:p w14:paraId="2F9969D8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D4CC93E" w14:textId="77777777" w:rsidR="007F6FE1" w:rsidRDefault="003063CA" w:rsidP="006714F0">
            <w:pPr>
              <w:rPr>
                <w:sz w:val="32"/>
              </w:rPr>
            </w:pPr>
            <w:r>
              <w:rPr>
                <w:sz w:val="32"/>
              </w:rPr>
              <w:t>Make a solution neither acid nor alkaline</w:t>
            </w:r>
            <w:r w:rsidR="004D2964">
              <w:rPr>
                <w:sz w:val="32"/>
              </w:rPr>
              <w:t xml:space="preserve"> (pH7)</w:t>
            </w:r>
            <w:r>
              <w:rPr>
                <w:sz w:val="32"/>
              </w:rPr>
              <w:t>.  In a neutralisation reaction an acid and alkali (or base) that produces water and a neutral salt.</w:t>
            </w:r>
          </w:p>
          <w:p w14:paraId="2B7E5C69" w14:textId="77B379BE" w:rsidR="004D2964" w:rsidRPr="004D2964" w:rsidRDefault="004D2964" w:rsidP="006714F0">
            <w:pPr>
              <w:rPr>
                <w:sz w:val="32"/>
              </w:rPr>
            </w:pPr>
            <w:r>
              <w:rPr>
                <w:sz w:val="32"/>
              </w:rPr>
              <w:t>OH</w:t>
            </w:r>
            <w:r>
              <w:rPr>
                <w:sz w:val="32"/>
                <w:vertAlign w:val="superscript"/>
              </w:rPr>
              <w:t xml:space="preserve">- </w:t>
            </w:r>
            <w:r>
              <w:rPr>
                <w:sz w:val="32"/>
              </w:rPr>
              <w:t xml:space="preserve"> +  H</w:t>
            </w:r>
            <w:r>
              <w:rPr>
                <w:sz w:val="32"/>
                <w:vertAlign w:val="superscript"/>
              </w:rPr>
              <w:t>+</w:t>
            </w:r>
            <w:r>
              <w:rPr>
                <w:sz w:val="32"/>
              </w:rPr>
              <w:t xml:space="preserve">  →  H</w:t>
            </w:r>
            <w:r>
              <w:rPr>
                <w:sz w:val="32"/>
                <w:vertAlign w:val="subscript"/>
              </w:rPr>
              <w:t>2</w:t>
            </w:r>
            <w:r>
              <w:rPr>
                <w:sz w:val="32"/>
              </w:rPr>
              <w:t>O</w:t>
            </w:r>
          </w:p>
        </w:tc>
      </w:tr>
      <w:tr w:rsidR="007F6FE1" w14:paraId="63DF2CC4" w14:textId="77777777" w:rsidTr="006714F0">
        <w:trPr>
          <w:trHeight w:val="392"/>
        </w:trPr>
        <w:tc>
          <w:tcPr>
            <w:tcW w:w="1627" w:type="pct"/>
          </w:tcPr>
          <w:p w14:paraId="20DF2481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Oxidation</w:t>
            </w:r>
          </w:p>
          <w:p w14:paraId="44932C37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D1403B5" w14:textId="61871968" w:rsidR="007F6FE1" w:rsidRDefault="00956748" w:rsidP="006714F0">
            <w:pPr>
              <w:rPr>
                <w:sz w:val="32"/>
              </w:rPr>
            </w:pPr>
            <w:r>
              <w:rPr>
                <w:sz w:val="32"/>
              </w:rPr>
              <w:t>A ty</w:t>
            </w:r>
            <w:r w:rsidR="004D2964">
              <w:rPr>
                <w:sz w:val="32"/>
              </w:rPr>
              <w:t xml:space="preserve">pe of chemical reaction.  When </w:t>
            </w:r>
            <w:r>
              <w:rPr>
                <w:sz w:val="32"/>
              </w:rPr>
              <w:t>a compound is oxidised it gains oxygen, loses hydrogen or loses electrons.</w:t>
            </w:r>
          </w:p>
        </w:tc>
      </w:tr>
      <w:tr w:rsidR="007F6FE1" w14:paraId="33DD1ACF" w14:textId="77777777" w:rsidTr="006714F0">
        <w:trPr>
          <w:trHeight w:val="392"/>
        </w:trPr>
        <w:tc>
          <w:tcPr>
            <w:tcW w:w="1627" w:type="pct"/>
          </w:tcPr>
          <w:p w14:paraId="2B881B97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pH Scale</w:t>
            </w:r>
          </w:p>
          <w:p w14:paraId="03C53845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400C531B" w14:textId="3E207B52" w:rsidR="007F6FE1" w:rsidRDefault="00956748" w:rsidP="006714F0">
            <w:pPr>
              <w:rPr>
                <w:sz w:val="32"/>
              </w:rPr>
            </w:pPr>
            <w:r>
              <w:rPr>
                <w:sz w:val="32"/>
              </w:rPr>
              <w:t xml:space="preserve">A measure of the acidity or alkalinity of a solution.  </w:t>
            </w:r>
            <w:proofErr w:type="gramStart"/>
            <w:r>
              <w:rPr>
                <w:sz w:val="32"/>
              </w:rPr>
              <w:t>pH</w:t>
            </w:r>
            <w:proofErr w:type="gramEnd"/>
            <w:r>
              <w:rPr>
                <w:sz w:val="32"/>
              </w:rPr>
              <w:t xml:space="preserve"> 1 is strongly acidic, pH7 is neutral and pH14 is strongly alkaline.</w:t>
            </w:r>
          </w:p>
        </w:tc>
      </w:tr>
      <w:tr w:rsidR="007F6FE1" w14:paraId="2F89612B" w14:textId="77777777" w:rsidTr="006714F0">
        <w:trPr>
          <w:trHeight w:val="392"/>
        </w:trPr>
        <w:tc>
          <w:tcPr>
            <w:tcW w:w="1627" w:type="pct"/>
          </w:tcPr>
          <w:p w14:paraId="1F974893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lastRenderedPageBreak/>
              <w:t>Precipitate</w:t>
            </w:r>
          </w:p>
          <w:p w14:paraId="445A5589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5890368B" w14:textId="7F27C00B" w:rsidR="007F6FE1" w:rsidRDefault="00956748" w:rsidP="006714F0">
            <w:pPr>
              <w:rPr>
                <w:sz w:val="32"/>
              </w:rPr>
            </w:pPr>
            <w:r>
              <w:rPr>
                <w:sz w:val="32"/>
              </w:rPr>
              <w:t>An insoluble solid formed by a chemical reaction, such as the reaction between two soluble salts.</w:t>
            </w:r>
          </w:p>
        </w:tc>
      </w:tr>
      <w:tr w:rsidR="007F6FE1" w14:paraId="0F4001A7" w14:textId="77777777" w:rsidTr="006714F0">
        <w:trPr>
          <w:trHeight w:val="392"/>
        </w:trPr>
        <w:tc>
          <w:tcPr>
            <w:tcW w:w="1627" w:type="pct"/>
          </w:tcPr>
          <w:p w14:paraId="54B39F45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Salts</w:t>
            </w:r>
          </w:p>
          <w:p w14:paraId="44616CF6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689DF800" w14:textId="70671CBE" w:rsidR="007F6FE1" w:rsidRPr="004D2964" w:rsidRDefault="004D2964" w:rsidP="004D2964">
            <w:pPr>
              <w:rPr>
                <w:sz w:val="32"/>
                <w:szCs w:val="32"/>
              </w:rPr>
            </w:pPr>
            <w:r>
              <w:rPr>
                <w:rStyle w:val="tgc"/>
                <w:rFonts w:cs="Arial"/>
                <w:bCs/>
                <w:color w:val="222222"/>
                <w:sz w:val="32"/>
                <w:szCs w:val="32"/>
              </w:rPr>
              <w:t>I</w:t>
            </w:r>
            <w:r w:rsidRPr="004D2964">
              <w:rPr>
                <w:rStyle w:val="tgc"/>
                <w:rFonts w:cs="Arial"/>
                <w:color w:val="222222"/>
                <w:sz w:val="32"/>
                <w:szCs w:val="32"/>
              </w:rPr>
              <w:t xml:space="preserve">onic compounds </w:t>
            </w:r>
            <w:r>
              <w:rPr>
                <w:rStyle w:val="tgc"/>
                <w:rFonts w:cs="Arial"/>
                <w:color w:val="222222"/>
                <w:sz w:val="32"/>
                <w:szCs w:val="32"/>
              </w:rPr>
              <w:t>formed</w:t>
            </w:r>
            <w:r w:rsidRPr="004D2964">
              <w:rPr>
                <w:rStyle w:val="tgc"/>
                <w:rFonts w:cs="Arial"/>
                <w:color w:val="222222"/>
                <w:sz w:val="32"/>
                <w:szCs w:val="32"/>
              </w:rPr>
              <w:t xml:space="preserve"> from the neutralization reaction of an acid and a base. They are composed of positively charged </w:t>
            </w:r>
            <w:r>
              <w:rPr>
                <w:rStyle w:val="tgc"/>
                <w:rFonts w:cs="Arial"/>
                <w:color w:val="222222"/>
                <w:sz w:val="32"/>
                <w:szCs w:val="32"/>
              </w:rPr>
              <w:t xml:space="preserve">metal </w:t>
            </w:r>
            <w:r w:rsidRPr="004D2964">
              <w:rPr>
                <w:rStyle w:val="tgc"/>
                <w:rFonts w:cs="Arial"/>
                <w:color w:val="222222"/>
                <w:sz w:val="32"/>
                <w:szCs w:val="32"/>
              </w:rPr>
              <w:t>ions</w:t>
            </w:r>
            <w:r>
              <w:rPr>
                <w:rStyle w:val="tgc"/>
                <w:rFonts w:cs="Arial"/>
                <w:color w:val="222222"/>
                <w:sz w:val="32"/>
                <w:szCs w:val="32"/>
              </w:rPr>
              <w:t xml:space="preserve"> and </w:t>
            </w:r>
            <w:r w:rsidRPr="004D2964">
              <w:rPr>
                <w:rStyle w:val="tgc"/>
                <w:rFonts w:cs="Arial"/>
                <w:color w:val="222222"/>
                <w:sz w:val="32"/>
                <w:szCs w:val="32"/>
              </w:rPr>
              <w:t>negative</w:t>
            </w:r>
            <w:r>
              <w:rPr>
                <w:rStyle w:val="tgc"/>
                <w:rFonts w:cs="Arial"/>
                <w:color w:val="222222"/>
                <w:sz w:val="32"/>
                <w:szCs w:val="32"/>
              </w:rPr>
              <w:t>ly charged non-metal ions so that the salt</w:t>
            </w:r>
            <w:r w:rsidRPr="004D2964">
              <w:rPr>
                <w:rStyle w:val="tgc"/>
                <w:rFonts w:cs="Arial"/>
                <w:color w:val="222222"/>
                <w:sz w:val="32"/>
                <w:szCs w:val="32"/>
              </w:rPr>
              <w:t xml:space="preserve"> is electrically neutral</w:t>
            </w:r>
            <w:r>
              <w:rPr>
                <w:rStyle w:val="tgc"/>
                <w:rFonts w:cs="Arial"/>
                <w:color w:val="222222"/>
                <w:sz w:val="32"/>
                <w:szCs w:val="32"/>
              </w:rPr>
              <w:t xml:space="preserve"> overall.</w:t>
            </w:r>
          </w:p>
        </w:tc>
      </w:tr>
      <w:tr w:rsidR="007F6FE1" w14:paraId="37780795" w14:textId="77777777" w:rsidTr="006714F0">
        <w:trPr>
          <w:trHeight w:val="392"/>
        </w:trPr>
        <w:tc>
          <w:tcPr>
            <w:tcW w:w="1627" w:type="pct"/>
          </w:tcPr>
          <w:p w14:paraId="2551787C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State Symbol</w:t>
            </w:r>
          </w:p>
          <w:p w14:paraId="258C1B7E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0B07709E" w14:textId="32FF5C3C" w:rsidR="007F6FE1" w:rsidRPr="0017042C" w:rsidRDefault="00956748" w:rsidP="006714F0">
            <w:pPr>
              <w:rPr>
                <w:sz w:val="32"/>
              </w:rPr>
            </w:pPr>
            <w:r>
              <w:rPr>
                <w:sz w:val="32"/>
              </w:rPr>
              <w:t>Symbols used in balanced equations to show the physical state of each reactant and product: (s) solid, (l) liquid, (g) gas or (</w:t>
            </w:r>
            <w:proofErr w:type="spellStart"/>
            <w:r>
              <w:rPr>
                <w:sz w:val="32"/>
              </w:rPr>
              <w:t>aq</w:t>
            </w:r>
            <w:proofErr w:type="spellEnd"/>
            <w:r>
              <w:rPr>
                <w:sz w:val="32"/>
              </w:rPr>
              <w:t>) aqueous solution.</w:t>
            </w:r>
          </w:p>
        </w:tc>
      </w:tr>
      <w:tr w:rsidR="007F6FE1" w14:paraId="085DB6D6" w14:textId="77777777" w:rsidTr="006714F0">
        <w:trPr>
          <w:trHeight w:val="392"/>
        </w:trPr>
        <w:tc>
          <w:tcPr>
            <w:tcW w:w="1627" w:type="pct"/>
          </w:tcPr>
          <w:p w14:paraId="4187FB33" w14:textId="77777777" w:rsidR="007F6FE1" w:rsidRDefault="007F6FE1" w:rsidP="006714F0">
            <w:pPr>
              <w:rPr>
                <w:sz w:val="32"/>
              </w:rPr>
            </w:pPr>
            <w:r>
              <w:rPr>
                <w:sz w:val="32"/>
              </w:rPr>
              <w:t>Universal Indicator (UI)</w:t>
            </w:r>
          </w:p>
          <w:p w14:paraId="12C7C316" w14:textId="77777777" w:rsidR="007F6FE1" w:rsidRDefault="007F6FE1" w:rsidP="006714F0">
            <w:pPr>
              <w:rPr>
                <w:sz w:val="32"/>
              </w:rPr>
            </w:pPr>
          </w:p>
        </w:tc>
        <w:tc>
          <w:tcPr>
            <w:tcW w:w="3373" w:type="pct"/>
          </w:tcPr>
          <w:p w14:paraId="1493E24F" w14:textId="4E2EBC18" w:rsidR="007F6FE1" w:rsidRDefault="00013DF6" w:rsidP="006714F0">
            <w:pPr>
              <w:rPr>
                <w:sz w:val="32"/>
              </w:rPr>
            </w:pPr>
            <w:r>
              <w:rPr>
                <w:sz w:val="32"/>
              </w:rPr>
              <w:t>A mixture of dyes that changes colour over a range of pH values and is used to test for acids and alkalis.</w:t>
            </w:r>
          </w:p>
        </w:tc>
      </w:tr>
    </w:tbl>
    <w:p w14:paraId="0E3BE3D2" w14:textId="77777777" w:rsidR="007F6FE1" w:rsidRPr="00816128" w:rsidRDefault="007F6FE1" w:rsidP="007F6FE1">
      <w:pPr>
        <w:rPr>
          <w:sz w:val="32"/>
        </w:rPr>
      </w:pPr>
    </w:p>
    <w:p w14:paraId="1A8AC8CD" w14:textId="77777777" w:rsidR="007F6FE1" w:rsidRPr="00816128" w:rsidRDefault="007F6FE1" w:rsidP="00816128">
      <w:pPr>
        <w:rPr>
          <w:sz w:val="32"/>
        </w:rPr>
      </w:pPr>
    </w:p>
    <w:sectPr w:rsidR="007F6FE1" w:rsidRPr="00816128" w:rsidSect="00274020">
      <w:pgSz w:w="11900" w:h="16840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BAF"/>
    <w:rsid w:val="00013DF6"/>
    <w:rsid w:val="000150DB"/>
    <w:rsid w:val="00017D2D"/>
    <w:rsid w:val="00027CB1"/>
    <w:rsid w:val="00051FBF"/>
    <w:rsid w:val="00065794"/>
    <w:rsid w:val="000711C0"/>
    <w:rsid w:val="00090B12"/>
    <w:rsid w:val="000D0DBD"/>
    <w:rsid w:val="000E45EF"/>
    <w:rsid w:val="00110CF1"/>
    <w:rsid w:val="001155E5"/>
    <w:rsid w:val="001300F7"/>
    <w:rsid w:val="00183C42"/>
    <w:rsid w:val="001C7337"/>
    <w:rsid w:val="001D425B"/>
    <w:rsid w:val="0022081E"/>
    <w:rsid w:val="002259F9"/>
    <w:rsid w:val="002349B5"/>
    <w:rsid w:val="00241FF5"/>
    <w:rsid w:val="00242F54"/>
    <w:rsid w:val="00260B11"/>
    <w:rsid w:val="00274020"/>
    <w:rsid w:val="00292A89"/>
    <w:rsid w:val="002A7A0D"/>
    <w:rsid w:val="002C6EE1"/>
    <w:rsid w:val="002D7F44"/>
    <w:rsid w:val="002F082D"/>
    <w:rsid w:val="003063CA"/>
    <w:rsid w:val="003350E6"/>
    <w:rsid w:val="0034659F"/>
    <w:rsid w:val="003717D8"/>
    <w:rsid w:val="00390EDD"/>
    <w:rsid w:val="00396CB7"/>
    <w:rsid w:val="003B16B0"/>
    <w:rsid w:val="003D5C0F"/>
    <w:rsid w:val="003D63AE"/>
    <w:rsid w:val="003E7942"/>
    <w:rsid w:val="0041257F"/>
    <w:rsid w:val="00425317"/>
    <w:rsid w:val="00457434"/>
    <w:rsid w:val="004611E4"/>
    <w:rsid w:val="00492EAF"/>
    <w:rsid w:val="004A1D51"/>
    <w:rsid w:val="004A6E8A"/>
    <w:rsid w:val="004C027C"/>
    <w:rsid w:val="004D1E45"/>
    <w:rsid w:val="004D2964"/>
    <w:rsid w:val="00506EB3"/>
    <w:rsid w:val="005146C3"/>
    <w:rsid w:val="00526959"/>
    <w:rsid w:val="005423C1"/>
    <w:rsid w:val="00553776"/>
    <w:rsid w:val="00563112"/>
    <w:rsid w:val="00567684"/>
    <w:rsid w:val="00577DE6"/>
    <w:rsid w:val="0059073A"/>
    <w:rsid w:val="00594F91"/>
    <w:rsid w:val="005B3757"/>
    <w:rsid w:val="005B76FD"/>
    <w:rsid w:val="005C0E59"/>
    <w:rsid w:val="006043C7"/>
    <w:rsid w:val="00606A09"/>
    <w:rsid w:val="00613A73"/>
    <w:rsid w:val="006714F0"/>
    <w:rsid w:val="006911BE"/>
    <w:rsid w:val="006925E5"/>
    <w:rsid w:val="006E7739"/>
    <w:rsid w:val="007117CE"/>
    <w:rsid w:val="007127F8"/>
    <w:rsid w:val="00760253"/>
    <w:rsid w:val="00763065"/>
    <w:rsid w:val="007B519F"/>
    <w:rsid w:val="007C0769"/>
    <w:rsid w:val="007C171F"/>
    <w:rsid w:val="007C4399"/>
    <w:rsid w:val="007F4596"/>
    <w:rsid w:val="007F6FE1"/>
    <w:rsid w:val="00816128"/>
    <w:rsid w:val="00833DBE"/>
    <w:rsid w:val="008917F3"/>
    <w:rsid w:val="008A3D90"/>
    <w:rsid w:val="008B0B9A"/>
    <w:rsid w:val="008C764F"/>
    <w:rsid w:val="008F5766"/>
    <w:rsid w:val="009348A2"/>
    <w:rsid w:val="009365CB"/>
    <w:rsid w:val="00947CE6"/>
    <w:rsid w:val="0095014D"/>
    <w:rsid w:val="00956748"/>
    <w:rsid w:val="00970C52"/>
    <w:rsid w:val="009D2AF9"/>
    <w:rsid w:val="009E38BB"/>
    <w:rsid w:val="00A02314"/>
    <w:rsid w:val="00A05B52"/>
    <w:rsid w:val="00A34657"/>
    <w:rsid w:val="00A4404B"/>
    <w:rsid w:val="00A81A26"/>
    <w:rsid w:val="00A937F5"/>
    <w:rsid w:val="00AB68E7"/>
    <w:rsid w:val="00AB6CE4"/>
    <w:rsid w:val="00AE078B"/>
    <w:rsid w:val="00AE468A"/>
    <w:rsid w:val="00AF0BAF"/>
    <w:rsid w:val="00AF29C8"/>
    <w:rsid w:val="00B00A09"/>
    <w:rsid w:val="00B14DB4"/>
    <w:rsid w:val="00B57E6A"/>
    <w:rsid w:val="00B74896"/>
    <w:rsid w:val="00BB7478"/>
    <w:rsid w:val="00C12560"/>
    <w:rsid w:val="00C713F3"/>
    <w:rsid w:val="00C72621"/>
    <w:rsid w:val="00C77C75"/>
    <w:rsid w:val="00C81A30"/>
    <w:rsid w:val="00C870FC"/>
    <w:rsid w:val="00CA6251"/>
    <w:rsid w:val="00CB658C"/>
    <w:rsid w:val="00CC7E02"/>
    <w:rsid w:val="00CD49AA"/>
    <w:rsid w:val="00CD6569"/>
    <w:rsid w:val="00CF0144"/>
    <w:rsid w:val="00D17F32"/>
    <w:rsid w:val="00D53AA9"/>
    <w:rsid w:val="00D570F7"/>
    <w:rsid w:val="00D701B8"/>
    <w:rsid w:val="00D87010"/>
    <w:rsid w:val="00D90F3D"/>
    <w:rsid w:val="00D95BEA"/>
    <w:rsid w:val="00DE0587"/>
    <w:rsid w:val="00DE1F6F"/>
    <w:rsid w:val="00DE23F3"/>
    <w:rsid w:val="00DE323D"/>
    <w:rsid w:val="00DF0485"/>
    <w:rsid w:val="00E01F20"/>
    <w:rsid w:val="00E16A41"/>
    <w:rsid w:val="00E25036"/>
    <w:rsid w:val="00E256EB"/>
    <w:rsid w:val="00E61104"/>
    <w:rsid w:val="00E828AD"/>
    <w:rsid w:val="00EA6012"/>
    <w:rsid w:val="00EC5378"/>
    <w:rsid w:val="00ED5FFE"/>
    <w:rsid w:val="00ED7A83"/>
    <w:rsid w:val="00EE31D1"/>
    <w:rsid w:val="00EE7363"/>
    <w:rsid w:val="00EF593E"/>
    <w:rsid w:val="00F072B8"/>
    <w:rsid w:val="00F44B59"/>
    <w:rsid w:val="00F44E86"/>
    <w:rsid w:val="00F90084"/>
    <w:rsid w:val="00F94D30"/>
    <w:rsid w:val="00FA6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6385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53"/>
    <w:rPr>
      <w:rFonts w:ascii="Tahoma" w:hAnsi="Tahoma" w:cs="Tahoma"/>
      <w:sz w:val="16"/>
      <w:szCs w:val="16"/>
      <w:lang w:val="en-GB"/>
    </w:rPr>
  </w:style>
  <w:style w:type="character" w:customStyle="1" w:styleId="tgc">
    <w:name w:val="_tgc"/>
    <w:basedOn w:val="DefaultParagraphFont"/>
    <w:rsid w:val="004D296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61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602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0253"/>
    <w:rPr>
      <w:rFonts w:ascii="Tahoma" w:hAnsi="Tahoma" w:cs="Tahoma"/>
      <w:sz w:val="16"/>
      <w:szCs w:val="16"/>
      <w:lang w:val="en-GB"/>
    </w:rPr>
  </w:style>
  <w:style w:type="character" w:customStyle="1" w:styleId="tgc">
    <w:name w:val="_tgc"/>
    <w:basedOn w:val="DefaultParagraphFont"/>
    <w:rsid w:val="004D2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C4A1CED-E82D-4581-AD64-7ECA03690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8</Pages>
  <Words>1264</Words>
  <Characters>7208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Northgate Managed Service</Company>
  <LinksUpToDate>false</LinksUpToDate>
  <CharactersWithSpaces>8456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 Moran</dc:creator>
  <cp:lastModifiedBy>A Harris PHS</cp:lastModifiedBy>
  <cp:revision>7</cp:revision>
  <dcterms:created xsi:type="dcterms:W3CDTF">2015-01-30T14:38:00Z</dcterms:created>
  <dcterms:modified xsi:type="dcterms:W3CDTF">2015-03-14T17:47:00Z</dcterms:modified>
</cp:coreProperties>
</file>